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542"/>
        <w:ind w:left="0" w:right="0" w:firstLine="0"/>
        <w:jc w:val="left"/>
        <w:spacing w:lineRule="auto" w:line="240"/>
        <w:rPr>
          <w:rFonts w:ascii="Open Sans Extrabold" w:hAnsi="Open Sans Extrabold" w:cs="Open Sans Extrabold" w:eastAsia="Open Sans Extrabold"/>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pStyle w:val="1542"/>
        <w:ind w:left="0" w:right="0" w:firstLine="0"/>
        <w:jc w:val="left"/>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pStyle w:val="1542"/>
        <w:ind w:left="0" w:right="0" w:firstLine="0"/>
        <w:jc w:val="left"/>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pStyle w:val="1542"/>
        <w:ind w:left="0" w:right="0" w:firstLine="0"/>
        <w:jc w:val="left"/>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pStyle w:val="1542"/>
        <w:ind w:left="0" w:right="0" w:firstLine="0"/>
        <w:jc w:val="center"/>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mc:AlternateContent>
          <mc:Choice Requires="wpg">
            <w:drawing>
              <wp:inline xmlns:wp="http://schemas.openxmlformats.org/drawingml/2006/wordprocessingDrawing" distT="0" distB="0" distL="0" distR="0">
                <wp:extent cx="6210300" cy="1984644"/>
                <wp:effectExtent l="0" t="0" r="0" b="0"/>
                <wp:docPr id="1"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01584" name="" hidden="0"/>
                        <pic:cNvPicPr>
                          <a:picLocks noChangeAspect="1"/>
                        </pic:cNvPicPr>
                        <pic:nvPr isPhoto="0" userDrawn="0"/>
                      </pic:nvPicPr>
                      <pic:blipFill>
                        <a:blip r:embed="rId11"/>
                        <a:stretch/>
                      </pic:blipFill>
                      <pic:spPr bwMode="auto">
                        <a:xfrm>
                          <a:off x="0" y="0"/>
                          <a:ext cx="6210299" cy="198464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89.0pt;height:156.3pt;" stroked="false">
                <v:path textboxrect="0,0,0,0"/>
                <v:imagedata r:id="rId11" o:title=""/>
              </v:shape>
            </w:pict>
          </mc:Fallback>
        </mc:AlternateContent>
      </w:r>
      <w:r>
        <w:rPr>
          <w:rFonts w:ascii="Open Sans Extrabold" w:hAnsi="Open Sans Extrabold" w:cs="Open Sans Extrabold" w:eastAsia="Open Sans Extrabold"/>
          <w:highlight w:val="none"/>
          <w:lang w:val="en-GB"/>
        </w:rPr>
      </w:r>
      <w:r/>
    </w:p>
    <w:p>
      <w:pPr>
        <w:pStyle w:val="1542"/>
        <w:ind w:left="0" w:right="0" w:firstLine="0"/>
        <w:jc w:val="left"/>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pStyle w:val="1542"/>
        <w:ind w:left="0" w:right="0" w:firstLine="0"/>
        <w:jc w:val="center"/>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pStyle w:val="1542"/>
        <w:ind w:left="0" w:right="0" w:firstLine="0"/>
        <w:jc w:val="center"/>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pStyle w:val="1542"/>
        <w:ind w:left="0" w:right="0" w:firstLine="0"/>
        <w:jc w:val="left"/>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pStyle w:val="1542"/>
        <w:ind w:left="0" w:right="0" w:firstLine="0"/>
        <w:jc w:val="left"/>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pStyle w:val="1542"/>
        <w:ind w:left="0" w:right="0" w:firstLine="0"/>
        <w:jc w:val="left"/>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pStyle w:val="1542"/>
        <w:ind w:left="0" w:right="0" w:firstLine="0"/>
        <w:jc w:val="left"/>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pStyle w:val="1542"/>
        <w:ind w:left="0" w:right="0" w:firstLine="0"/>
        <w:jc w:val="left"/>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pStyle w:val="1542"/>
        <w:ind w:left="0" w:right="0" w:firstLine="0"/>
        <w:jc w:val="left"/>
        <w:spacing w:lineRule="auto" w:line="240"/>
        <w:rPr>
          <w:rFonts w:ascii="Open Sans Extrabold" w:hAnsi="Open Sans Extrabold" w:cs="Open Sans Extrabold" w:eastAsia="Open Sans Extrabold"/>
          <w:highlight w:val="none"/>
          <w:lang w:val="en-GB"/>
        </w:rPr>
      </w:pPr>
      <w:r>
        <w:rPr>
          <w:rFonts w:ascii="Open Sans Extrabold" w:hAnsi="Open Sans Extrabold" w:cs="Open Sans Extrabold" w:eastAsia="Open Sans Extrabold"/>
          <w:highlight w:val="none"/>
          <w:lang w:val="en-GB"/>
        </w:rPr>
      </w:r>
      <w:r>
        <w:rPr>
          <w:rFonts w:ascii="Open Sans Extrabold" w:hAnsi="Open Sans Extrabold" w:cs="Open Sans Extrabold" w:eastAsia="Open Sans Extrabold"/>
          <w:highlight w:val="none"/>
          <w:lang w:val="en-GB"/>
        </w:rPr>
      </w:r>
      <w:r/>
    </w:p>
    <w:p>
      <w:pPr>
        <w:jc w:val="left"/>
        <w:spacing w:lineRule="auto" w:line="240"/>
        <w:rPr>
          <w:rFonts w:ascii="Open Sans" w:hAnsi="Open Sans" w:cs="Open Sans" w:eastAsia="Open Sans"/>
          <w:b/>
          <w:color w:val="F59B0D"/>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F59B0D"/>
          <w:sz w:val="22"/>
          <w:highlight w:val="none"/>
        </w:rPr>
      </w:r>
      <w:r>
        <mc:AlternateContent>
          <mc:Choice Requires="wpg">
            <w:drawing>
              <wp:anchor xmlns:wp="http://schemas.openxmlformats.org/drawingml/2006/wordprocessingDrawing" distT="0" distB="0" distL="115200" distR="115200" simplePos="0" relativeHeight="8192" behindDoc="0" locked="0" layoutInCell="1" allowOverlap="1">
                <wp:simplePos x="0" y="0"/>
                <wp:positionH relativeFrom="column">
                  <wp:posOffset>1944907</wp:posOffset>
                </wp:positionH>
                <wp:positionV relativeFrom="paragraph">
                  <wp:posOffset>62902</wp:posOffset>
                </wp:positionV>
                <wp:extent cx="2230226" cy="257552"/>
                <wp:effectExtent l="0" t="0" r="0" b="0"/>
                <wp:wrapNone/>
                <wp:docPr id="2"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65911" name="" hidden="0"/>
                        <pic:cNvPicPr>
                          <a:picLocks noChangeAspect="1"/>
                        </pic:cNvPicPr>
                        <pic:nvPr isPhoto="0" userDrawn="0"/>
                      </pic:nvPicPr>
                      <pic:blipFill>
                        <a:blip r:embed="rId12"/>
                        <a:stretch/>
                      </pic:blipFill>
                      <pic:spPr bwMode="auto">
                        <a:xfrm flipH="0" flipV="0">
                          <a:off x="0" y="0"/>
                          <a:ext cx="2230225" cy="25755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1pt;mso-wrap-distance-top:0.0pt;mso-wrap-distance-right:9.1pt;mso-wrap-distance-bottom:0.0pt;z-index:8192;o:allowoverlap:true;o:allowincell:true;mso-position-horizontal-relative:text;margin-left:153.1pt;mso-position-horizontal:absolute;mso-position-vertical-relative:text;margin-top:5.0pt;mso-position-vertical:absolute;width:175.6pt;height:20.3pt;" stroked="false">
                <v:path textboxrect="0,0,0,0"/>
                <v:imagedata r:id="rId12" o:title=""/>
              </v:shape>
            </w:pict>
          </mc:Fallback>
        </mc:AlternateContent>
      </w:r>
      <w:r>
        <w:rPr>
          <w:rFonts w:ascii="Open Sans" w:hAnsi="Open Sans" w:cs="Open Sans" w:eastAsia="Open Sans"/>
          <w:b/>
          <w:color w:val="F59B0D"/>
          <w:sz w:val="22"/>
          <w:highlight w:val="none"/>
        </w:rPr>
      </w:r>
      <w:r/>
    </w:p>
    <w:p>
      <w:pPr>
        <w:jc w:val="left"/>
        <w:spacing w:lineRule="auto" w:line="240"/>
        <w:rPr>
          <w:rFonts w:ascii="Open Sans" w:hAnsi="Open Sans" w:cs="Open Sans" w:eastAsia="Open Sans"/>
          <w:b/>
          <w:color w:val="F59B0D"/>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F59B0D"/>
          <w:sz w:val="22"/>
          <w:highlight w:val="none"/>
        </w:rPr>
      </w:r>
      <w:r>
        <w:rPr>
          <w:rFonts w:ascii="Open Sans" w:hAnsi="Open Sans" w:cs="Open Sans" w:eastAsia="Open Sans"/>
          <w:b/>
          <w:color w:val="F59B0D"/>
          <w:sz w:val="22"/>
          <w:highlight w:val="none"/>
        </w:rPr>
      </w:r>
      <w:r/>
    </w:p>
    <w:p>
      <w:pPr>
        <w:jc w:val="center"/>
        <w:spacing w:lineRule="auto" w:line="240"/>
        <w:rPr>
          <w:rFonts w:ascii="Open Sans" w:hAnsi="Open Sans" w:cs="Open Sans" w:eastAsia="Open Sans"/>
          <w:b/>
          <w:color w:val="F59B0D"/>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F59B0D"/>
          <w:sz w:val="22"/>
        </w:rPr>
      </w:r>
      <w:hyperlink w:tooltip="#_Einleitung" w:anchor="_Einleitung" w:history="1">
        <w:r>
          <w:rPr>
            <w:rStyle w:val="1700"/>
            <w:rFonts w:ascii="Open Sans" w:hAnsi="Open Sans" w:cs="Open Sans" w:eastAsia="Open Sans"/>
            <w:b/>
            <w:color w:val="F59B0D"/>
            <w:sz w:val="22"/>
            <w:u w:val="single"/>
          </w:rPr>
          <w:t xml:space="preserve">1</w:t>
        </w:r>
        <w:r>
          <w:rPr>
            <w:rStyle w:val="1700"/>
            <w:rFonts w:ascii="Open Sans" w:hAnsi="Open Sans" w:cs="Open Sans" w:eastAsia="Open Sans"/>
            <w:b/>
            <w:color w:val="F59B0D"/>
            <w:sz w:val="22"/>
            <w:u w:val="single"/>
          </w:rPr>
          <w:t xml:space="preserve">.</w:t>
        </w:r>
        <w:r>
          <w:rPr>
            <w:rStyle w:val="1700"/>
            <w:rFonts w:ascii="Open Sans" w:hAnsi="Open Sans" w:cs="Open Sans" w:eastAsia="Open Sans"/>
            <w:b/>
            <w:color w:val="F59B0D"/>
            <w:sz w:val="22"/>
            <w:u w:val="single"/>
          </w:rPr>
          <w:t xml:space="preserve"> </w:t>
        </w:r>
        <w:r>
          <w:rPr>
            <w:rStyle w:val="1700"/>
            <w:rFonts w:ascii="Open Sans" w:hAnsi="Open Sans" w:cs="Open Sans" w:eastAsia="Open Sans"/>
            <w:b/>
            <w:color w:val="F59B0D"/>
            <w:sz w:val="22"/>
          </w:rPr>
          <w:t xml:space="preserve">Einleitung</w:t>
        </w:r>
        <w:r>
          <w:rPr>
            <w:rStyle w:val="1700"/>
          </w:rPr>
        </w:r>
      </w:hyperlink>
      <w:r/>
      <w:r/>
    </w:p>
    <w:p>
      <w:pPr>
        <w:jc w:val="center"/>
        <w:spacing w:lineRule="auto" w:line="240"/>
        <w:rPr>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06E89"/>
          <w:sz w:val="22"/>
        </w:rPr>
      </w:r>
      <w:hyperlink w:tooltip="#_Willkommen" w:anchor="_Willkommen" w:history="1">
        <w:r>
          <w:rPr>
            <w:rStyle w:val="1700"/>
            <w:rFonts w:ascii="Open Sans" w:hAnsi="Open Sans" w:cs="Open Sans" w:eastAsia="Open Sans"/>
            <w:color w:val="006E89"/>
            <w:sz w:val="22"/>
          </w:rPr>
        </w:r>
        <w:r>
          <w:rPr>
            <w:rStyle w:val="1700"/>
            <w:rFonts w:ascii="Open Sans" w:hAnsi="Open Sans" w:cs="Open Sans" w:eastAsia="Open Sans"/>
            <w:color w:val="006E89"/>
            <w:sz w:val="22"/>
          </w:rPr>
          <w:t xml:space="preserve">Willkommen</w:t>
        </w:r>
        <w:r>
          <w:rPr>
            <w:rStyle w:val="1700"/>
            <w:rFonts w:ascii="Open Sans" w:hAnsi="Open Sans" w:cs="Open Sans" w:eastAsia="Open Sans"/>
            <w:color w:val="006E89"/>
            <w:sz w:val="22"/>
          </w:rPr>
        </w:r>
      </w:hyperlink>
      <w:r>
        <w:rPr>
          <w:color w:val="006E89"/>
        </w:rPr>
      </w:r>
      <w:r/>
    </w:p>
    <w:p>
      <w:pPr>
        <w:jc w:val="center"/>
        <w:spacing w:lineRule="auto" w:line="480"/>
        <w:rPr>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06E89"/>
          <w:sz w:val="22"/>
        </w:rPr>
      </w:r>
      <w:hyperlink w:tooltip="#_Wie_arbeit" w:anchor="_Wie_arbeit" w:history="1">
        <w:r>
          <w:rPr>
            <w:rStyle w:val="1700"/>
            <w:rFonts w:ascii="Open Sans" w:hAnsi="Open Sans" w:cs="Open Sans" w:eastAsia="Open Sans"/>
            <w:color w:val="006E89"/>
            <w:sz w:val="22"/>
          </w:rPr>
          <w:t xml:space="preserve">Wie arbeitet ihr mit diesem Leitfaden?</w:t>
        </w:r>
        <w:r>
          <w:rPr>
            <w:rStyle w:val="1700"/>
            <w:color w:val="006E89"/>
          </w:rPr>
        </w:r>
        <w:r>
          <w:rPr>
            <w:rStyle w:val="1700"/>
            <w:color w:val="006E89"/>
          </w:rPr>
        </w:r>
      </w:hyperlink>
      <w:r>
        <w:rPr>
          <w:color w:val="006E89"/>
        </w:rPr>
      </w:r>
      <w:r/>
    </w:p>
    <w:p>
      <w:pPr>
        <w:jc w:val="center"/>
        <w:spacing w:lineRule="auto" w:line="240"/>
        <w:rPr>
          <w:b/>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F59B0D"/>
          <w:sz w:val="22"/>
        </w:rPr>
      </w:r>
      <w:hyperlink w:tooltip="#_2._Technis" w:anchor="_2._Technis" w:history="1">
        <w:r>
          <w:rPr>
            <w:rStyle w:val="1700"/>
            <w:rFonts w:ascii="Open Sans" w:hAnsi="Open Sans" w:cs="Open Sans" w:eastAsia="Open Sans"/>
            <w:b/>
            <w:i w:val="false"/>
            <w:color w:val="F59B0D"/>
            <w:sz w:val="22"/>
            <w:u w:val="single"/>
          </w:rPr>
          <w:t xml:space="preserve">2.</w:t>
        </w:r>
        <w:r>
          <w:rPr>
            <w:rStyle w:val="1700"/>
            <w:rFonts w:ascii="Open Sans" w:hAnsi="Open Sans" w:cs="Open Sans" w:eastAsia="Open Sans"/>
            <w:b/>
            <w:i w:val="false"/>
            <w:color w:val="F59B0D"/>
            <w:sz w:val="22"/>
            <w:u w:val="single"/>
          </w:rPr>
          <w:t xml:space="preserve"> </w:t>
        </w:r>
        <w:r>
          <w:rPr>
            <w:rStyle w:val="1700"/>
            <w:rFonts w:ascii="Open Sans" w:hAnsi="Open Sans" w:cs="Open Sans" w:eastAsia="Open Sans"/>
            <w:b/>
            <w:color w:val="F59B0D"/>
            <w:sz w:val="22"/>
          </w:rPr>
          <w:t xml:space="preserve">Technische Informationen</w:t>
        </w:r>
        <w:r>
          <w:rPr>
            <w:rStyle w:val="1700"/>
            <w:b/>
            <w:color w:val="F59B0D"/>
          </w:rPr>
        </w:r>
        <w:r>
          <w:rPr>
            <w:rStyle w:val="1700"/>
          </w:rPr>
        </w:r>
      </w:hyperlink>
      <w:r/>
      <w:r/>
    </w:p>
    <w:p>
      <w:pPr>
        <w:jc w:val="center"/>
        <w:spacing w:lineRule="auto" w:line="240"/>
        <w:rPr>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06E89"/>
          <w:sz w:val="22"/>
        </w:rPr>
      </w:r>
      <w:hyperlink w:tooltip="#_Grundlegen" w:anchor="_Grundlegen" w:history="1">
        <w:r>
          <w:rPr>
            <w:rStyle w:val="1700"/>
            <w:rFonts w:ascii="Open Sans" w:hAnsi="Open Sans" w:cs="Open Sans" w:eastAsia="Open Sans"/>
            <w:color w:val="006E89"/>
            <w:sz w:val="22"/>
          </w:rPr>
          <w:t xml:space="preserve">Grundlegende Funktionen</w:t>
        </w:r>
      </w:hyperlink>
      <w:r>
        <w:rPr>
          <w:color w:val="006E89"/>
        </w:rPr>
      </w:r>
      <w:r/>
    </w:p>
    <w:p>
      <w:pPr>
        <w:jc w:val="center"/>
        <w:spacing w:lineRule="auto" w:line="240"/>
        <w:rPr>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06E89"/>
          <w:sz w:val="22"/>
        </w:rPr>
      </w:r>
      <w:hyperlink w:tooltip="#_Das_Menü_" w:anchor="_Das_Menü_" w:history="1">
        <w:r>
          <w:rPr>
            <w:rStyle w:val="1700"/>
            <w:rFonts w:ascii="Open Sans" w:hAnsi="Open Sans" w:cs="Open Sans" w:eastAsia="Open Sans"/>
            <w:color w:val="006E89"/>
            <w:sz w:val="22"/>
          </w:rPr>
          <w:t xml:space="preserve">Das Menü</w:t>
        </w:r>
        <w:r>
          <w:rPr>
            <w:rStyle w:val="1700"/>
            <w:color w:val="006E89"/>
          </w:rPr>
        </w:r>
        <w:r>
          <w:rPr>
            <w:rStyle w:val="1700"/>
            <w:color w:val="006E89"/>
          </w:rPr>
        </w:r>
      </w:hyperlink>
      <w:r>
        <w:rPr>
          <w:color w:val="006E89"/>
        </w:rPr>
      </w:r>
      <w:r/>
    </w:p>
    <w:p>
      <w:pPr>
        <w:jc w:val="center"/>
        <w:spacing w:lineRule="auto" w:line="480"/>
        <w:rPr>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06E89"/>
          <w:sz w:val="22"/>
        </w:rPr>
      </w:r>
      <w:hyperlink w:tooltip="#_Aufbau_der" w:anchor="_Aufbau_der" w:history="1">
        <w:r>
          <w:rPr>
            <w:rStyle w:val="1700"/>
            <w:rFonts w:ascii="Open Sans" w:hAnsi="Open Sans" w:cs="Open Sans" w:eastAsia="Open Sans"/>
            <w:color w:val="006E89"/>
            <w:sz w:val="22"/>
          </w:rPr>
          <w:t xml:space="preserve">Aufbau der Welt</w:t>
        </w:r>
        <w:r>
          <w:rPr>
            <w:rStyle w:val="1700"/>
            <w:color w:val="006E89"/>
          </w:rPr>
        </w:r>
        <w:r>
          <w:rPr>
            <w:rStyle w:val="1700"/>
            <w:color w:val="006E89"/>
          </w:rPr>
        </w:r>
      </w:hyperlink>
      <w:r>
        <w:rPr>
          <w:color w:val="006E89"/>
        </w:rPr>
      </w:r>
      <w:r/>
    </w:p>
    <w:p>
      <w:pPr>
        <w:jc w:val="center"/>
        <w:spacing w:lineRule="auto" w:line="240"/>
        <w:rPr>
          <w:rFonts w:ascii="Open Sans" w:hAnsi="Open Sans" w:cs="Open Sans" w:eastAsia="Open Sans"/>
          <w:b/>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F59B0D"/>
          <w:sz w:val="22"/>
        </w:rPr>
      </w:r>
      <w:hyperlink w:tooltip="#_3._topia_-" w:anchor="_3._topia_-" w:history="1">
        <w:r>
          <w:rPr>
            <w:rStyle w:val="1700"/>
            <w:rFonts w:ascii="Open Sans" w:hAnsi="Open Sans" w:cs="Open Sans" w:eastAsia="Open Sans"/>
            <w:b/>
            <w:color w:val="F59B0D"/>
            <w:sz w:val="22"/>
          </w:rPr>
          <w:t xml:space="preserve">3. topia - Tipps für Workshopleiter*innen</w:t>
        </w:r>
      </w:hyperlink>
      <w:r>
        <w:rPr>
          <w:b/>
        </w:rPr>
      </w:r>
      <w:r/>
    </w:p>
    <w:p>
      <w:pPr>
        <w:jc w:val="center"/>
        <w:spacing w:lineRule="auto" w:line="240"/>
        <w:rPr>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06E89"/>
          <w:sz w:val="22"/>
        </w:rPr>
      </w:r>
      <w:hyperlink w:tooltip="#_Workshop_A" w:anchor="_Workshop_A" w:history="1">
        <w:r>
          <w:rPr>
            <w:rStyle w:val="1700"/>
            <w:rFonts w:ascii="Open Sans" w:hAnsi="Open Sans" w:cs="Open Sans" w:eastAsia="Open Sans"/>
            <w:color w:val="006E89"/>
            <w:sz w:val="22"/>
          </w:rPr>
          <w:t xml:space="preserve">Workshop Aufbau</w:t>
        </w:r>
        <w:r>
          <w:rPr>
            <w:rStyle w:val="1700"/>
            <w:color w:val="006E89"/>
          </w:rPr>
        </w:r>
        <w:r>
          <w:rPr>
            <w:rStyle w:val="1700"/>
            <w:color w:val="006E89"/>
          </w:rPr>
        </w:r>
      </w:hyperlink>
      <w:r>
        <w:rPr>
          <w:color w:val="006E89"/>
        </w:rPr>
      </w:r>
      <w:r/>
    </w:p>
    <w:p>
      <w:pPr>
        <w:jc w:val="center"/>
        <w:spacing w:lineRule="auto" w:line="240"/>
        <w:rPr>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06E89"/>
          <w:sz w:val="22"/>
        </w:rPr>
      </w:r>
      <w:hyperlink w:tooltip="#_Team_Aufba" w:anchor="_Team_Aufba" w:history="1">
        <w:r>
          <w:rPr>
            <w:rStyle w:val="1700"/>
            <w:rFonts w:ascii="Open Sans" w:hAnsi="Open Sans" w:cs="Open Sans" w:eastAsia="Open Sans"/>
            <w:color w:val="006E89"/>
            <w:sz w:val="22"/>
          </w:rPr>
          <w:t xml:space="preserve">Team Aufbau</w:t>
        </w:r>
        <w:r>
          <w:rPr>
            <w:rStyle w:val="1700"/>
            <w:color w:val="006E89"/>
          </w:rPr>
        </w:r>
        <w:r>
          <w:rPr>
            <w:rStyle w:val="1700"/>
            <w:color w:val="006E89"/>
          </w:rPr>
        </w:r>
      </w:hyperlink>
      <w:r>
        <w:rPr>
          <w:color w:val="006E89"/>
        </w:rPr>
      </w:r>
      <w:r/>
    </w:p>
    <w:p>
      <w:pPr>
        <w:jc w:val="center"/>
        <w:spacing w:lineRule="auto" w:line="240"/>
        <w:rPr>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06E89"/>
          <w:sz w:val="22"/>
        </w:rPr>
      </w:r>
      <w:hyperlink w:tooltip="#_Vorbereitu" w:anchor="_Vorbereitu" w:history="1">
        <w:r>
          <w:rPr>
            <w:rStyle w:val="1700"/>
            <w:rFonts w:ascii="Open Sans" w:hAnsi="Open Sans" w:cs="Open Sans" w:eastAsia="Open Sans"/>
            <w:color w:val="006E89"/>
            <w:sz w:val="22"/>
          </w:rPr>
          <w:t xml:space="preserve">Vorbereitung</w:t>
        </w:r>
        <w:r>
          <w:rPr>
            <w:rStyle w:val="1700"/>
            <w:color w:val="006E89"/>
          </w:rPr>
        </w:r>
        <w:r>
          <w:rPr>
            <w:rStyle w:val="1700"/>
            <w:color w:val="006E89"/>
          </w:rPr>
        </w:r>
      </w:hyperlink>
      <w:r>
        <w:rPr>
          <w:color w:val="006E89"/>
        </w:rPr>
      </w:r>
      <w:r/>
    </w:p>
    <w:p>
      <w:pPr>
        <w:jc w:val="center"/>
        <w:spacing w:lineRule="auto" w:line="240"/>
        <w:rPr>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06E89"/>
          <w:sz w:val="22"/>
        </w:rPr>
      </w:r>
      <w:hyperlink w:tooltip="#_Technische" w:anchor="_Technische" w:history="1">
        <w:r>
          <w:rPr>
            <w:rStyle w:val="1700"/>
            <w:rFonts w:ascii="Open Sans" w:hAnsi="Open Sans" w:cs="Open Sans" w:eastAsia="Open Sans"/>
            <w:color w:val="006E89"/>
            <w:sz w:val="22"/>
          </w:rPr>
          <w:t xml:space="preserve">Technische Fehlerbehebung</w:t>
        </w:r>
        <w:r>
          <w:rPr>
            <w:rStyle w:val="1700"/>
            <w:color w:val="006E89"/>
          </w:rPr>
        </w:r>
        <w:r>
          <w:rPr>
            <w:rStyle w:val="1700"/>
            <w:color w:val="006E89"/>
          </w:rPr>
        </w:r>
      </w:hyperlink>
      <w:r>
        <w:rPr>
          <w:color w:val="006E89"/>
        </w:rPr>
      </w:r>
      <w:r/>
    </w:p>
    <w:p>
      <w:pPr>
        <w:jc w:val="center"/>
        <w:spacing w:lineRule="auto" w:line="480"/>
        <w:rPr>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06E89"/>
          <w:sz w:val="22"/>
        </w:rPr>
      </w:r>
      <w:hyperlink w:tooltip="#_Hacks_zur_" w:anchor="_Hacks_zur_" w:history="1">
        <w:r>
          <w:rPr>
            <w:rStyle w:val="1700"/>
            <w:rFonts w:ascii="Open Sans" w:hAnsi="Open Sans" w:cs="Open Sans" w:eastAsia="Open Sans"/>
            <w:color w:val="006E89"/>
            <w:sz w:val="22"/>
          </w:rPr>
          <w:t xml:space="preserve">Hacks zur Arbeit mit Gruppen in topia</w:t>
        </w:r>
      </w:hyperlink>
      <w:r>
        <w:rPr>
          <w:rFonts w:ascii="Open Sans" w:hAnsi="Open Sans" w:cs="Open Sans" w:eastAsia="Open Sans"/>
          <w:color w:val="006E89"/>
          <w:sz w:val="22"/>
        </w:rPr>
        <w:t xml:space="preserve"> </w:t>
      </w:r>
      <w:r>
        <w:rPr>
          <w:color w:val="006E89"/>
        </w:rPr>
      </w:r>
      <w:r/>
    </w:p>
    <w:p>
      <w:pPr>
        <w:jc w:val="center"/>
        <w:spacing w:lineRule="auto" w:line="240"/>
        <w:rPr>
          <w:rFonts w:ascii="Open Sans" w:hAnsi="Open Sans" w:cs="Open Sans" w:eastAsia="Open Sans"/>
          <w:b/>
          <w:color w:val="F59B0D"/>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F59B0D"/>
          <w:sz w:val="22"/>
        </w:rPr>
      </w:r>
      <w:r>
        <w:rPr>
          <w:rFonts w:ascii="Open Sans" w:hAnsi="Open Sans" w:cs="Open Sans" w:eastAsia="Open Sans"/>
          <w:b/>
          <w:color w:val="F59B0D"/>
          <w:sz w:val="22"/>
        </w:rPr>
        <w:t xml:space="preserve">4</w:t>
      </w:r>
      <w:hyperlink w:tooltip="#_Annex_" w:anchor="_Annex_" w:history="1">
        <w:r>
          <w:rPr>
            <w:rStyle w:val="1700"/>
            <w:rFonts w:ascii="Open Sans" w:hAnsi="Open Sans" w:cs="Open Sans" w:eastAsia="Open Sans"/>
            <w:b/>
            <w:color w:val="F59B0D"/>
            <w:sz w:val="22"/>
          </w:rPr>
          <w:t xml:space="preserve">. Annex</w:t>
        </w:r>
      </w:hyperlink>
      <w:r>
        <w:rPr>
          <w:rFonts w:ascii="Open Sans" w:hAnsi="Open Sans" w:cs="Open Sans" w:eastAsia="Open Sans"/>
          <w:color w:val="006E89"/>
          <w:sz w:val="22"/>
        </w:rPr>
      </w:r>
      <w:r/>
    </w:p>
    <w:p>
      <w:pPr>
        <w:jc w:val="center"/>
        <w:spacing w:lineRule="auto" w:line="240"/>
        <w:rPr>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06E89"/>
          <w:sz w:val="22"/>
          <w:highlight w:val="none"/>
        </w:rPr>
      </w:r>
      <w:hyperlink w:tooltip="#_Wer_ist_di" w:anchor="_Wer_ist_di" w:history="1">
        <w:r>
          <w:rPr>
            <w:rStyle w:val="1700"/>
            <w:rFonts w:ascii="Open Sans" w:hAnsi="Open Sans" w:cs="Open Sans" w:eastAsia="Open Sans"/>
            <w:color w:val="006E89"/>
            <w:sz w:val="22"/>
            <w:highlight w:val="none"/>
          </w:rPr>
          <w:t xml:space="preserve">Wer ist die Deutsche Chorjugend?</w:t>
        </w:r>
        <w:r>
          <w:rPr>
            <w:rStyle w:val="1700"/>
            <w:color w:val="006E89"/>
          </w:rPr>
        </w:r>
        <w:r>
          <w:rPr>
            <w:rStyle w:val="1700"/>
            <w:color w:val="006E89"/>
          </w:rPr>
        </w:r>
      </w:hyperlink>
      <w:r>
        <w:rPr>
          <w:color w:val="006E89"/>
        </w:rPr>
      </w:r>
      <w:r/>
    </w:p>
    <w:p>
      <w:pPr>
        <w:jc w:val="center"/>
        <w:spacing w:lineRule="auto" w:line="240"/>
        <w:rPr>
          <w:rFonts w:ascii="Open Sans" w:hAnsi="Open Sans" w:cs="Open Sans" w:eastAsia="Open Sans"/>
          <w:color w:val="006E89"/>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06E89"/>
          <w:sz w:val="22"/>
        </w:rPr>
      </w:r>
      <w:hyperlink w:tooltip="#_Wer_ist_Me" w:anchor="_Wer_ist_Me" w:history="1">
        <w:r>
          <w:rPr>
            <w:rStyle w:val="1700"/>
            <w:rFonts w:ascii="Open Sans" w:hAnsi="Open Sans" w:cs="Open Sans" w:eastAsia="Open Sans"/>
            <w:color w:val="006E89"/>
            <w:sz w:val="22"/>
          </w:rPr>
          <w:t xml:space="preserve">Wer ist mediale pfade?</w:t>
        </w:r>
        <w:r>
          <w:rPr>
            <w:rStyle w:val="1700"/>
            <w:color w:val="006E89"/>
          </w:rPr>
        </w:r>
        <w:r>
          <w:rPr>
            <w:rStyle w:val="1700"/>
            <w:color w:val="006E89"/>
          </w:rPr>
        </w:r>
      </w:hyperlink>
      <w:r>
        <w:rPr>
          <w:color w:val="006E89"/>
        </w:rPr>
      </w:r>
      <w:r/>
    </w:p>
    <w:p>
      <w:pPr>
        <w:shd w:val="nil" w:color="auto"/>
        <w:rPr>
          <w:rFonts w:ascii="Open Sans" w:hAnsi="Open Sans" w:cs="Open Sans" w:eastAsia="Open Sans"/>
          <w:b/>
          <w:color w:val="F59B0D"/>
          <w:sz w:val="40"/>
          <w:highlight w:val="none"/>
        </w:rPr>
        <w:outlineLvl w:val="0"/>
      </w:pPr>
      <w:r>
        <w:rPr>
          <w:rFonts w:ascii="Open Sans" w:hAnsi="Open Sans" w:cs="Open Sans" w:eastAsia="Open Sans"/>
          <w:b/>
          <w:color w:val="F59B0D"/>
          <w:sz w:val="40"/>
          <w:highlight w:val="none"/>
        </w:rPr>
        <w:br w:type="page"/>
      </w:r>
      <w:r>
        <w:rPr>
          <w:rFonts w:ascii="Open Sans" w:hAnsi="Open Sans" w:cs="Open Sans" w:eastAsia="Open Sans"/>
          <w:b/>
          <w:color w:val="F59B0D"/>
          <w:sz w:val="40"/>
          <w:highlight w:val="none"/>
        </w:rPr>
      </w:r>
      <w:r/>
    </w:p>
    <w:p>
      <w:pPr>
        <w:pStyle w:val="1722"/>
        <w:numPr>
          <w:ilvl w:val="0"/>
          <w:numId w:val="443"/>
        </w:numPr>
        <w:ind w:left="0" w:right="0" w:firstLine="0"/>
        <w:jc w:val="center"/>
        <w:spacing w:lineRule="auto" w:line="276"/>
        <w:rPr>
          <w:rFonts w:ascii="Open Sans" w:hAnsi="Open Sans" w:cs="Open Sans" w:eastAsia="Open Sans"/>
          <w:b/>
          <w:color w:val="F59B0D"/>
          <w:sz w:val="40"/>
          <w:highlight w:val="none"/>
        </w:rPr>
        <w:pBdr>
          <w:left w:val="none" w:color="000000" w:sz="4" w:space="0"/>
          <w:top w:val="none" w:color="000000" w:sz="4" w:space="0"/>
          <w:right w:val="none" w:color="000000" w:sz="4" w:space="0"/>
          <w:bottom w:val="none" w:color="000000" w:sz="4" w:space="0"/>
        </w:pBdr>
        <w:outlineLvl w:val="0"/>
      </w:pPr>
      <w:r/>
      <w:bookmarkStart w:id="1" w:name="_Einleitung"/>
      <w:r/>
      <w:bookmarkEnd w:id="1"/>
      <w:r>
        <w:rPr>
          <w:rFonts w:ascii="Open Sans" w:hAnsi="Open Sans" w:cs="Open Sans" w:eastAsia="Open Sans"/>
          <w:b/>
          <w:color w:val="F59B0D"/>
          <w:sz w:val="40"/>
        </w:rPr>
        <w:t xml:space="preserve">Einleitung</w:t>
      </w:r>
      <w:r>
        <w:rPr>
          <w:color w:val="F59B0D"/>
        </w:rPr>
      </w:r>
      <w:r/>
    </w:p>
    <w:p>
      <w:pPr>
        <w:spacing w:lineRule="auto" w:line="276"/>
        <w:rPr>
          <w:rFonts w:ascii="Open Sans" w:hAnsi="Open Sans" w:cs="Open Sans" w:eastAsia="Open Sans"/>
          <w:b/>
          <w:sz w:val="32"/>
          <w:highlight w:val="none"/>
        </w:rPr>
        <w:pBdr>
          <w:left w:val="none" w:color="000000" w:sz="4" w:space="0"/>
          <w:top w:val="none" w:color="000000" w:sz="4" w:space="0"/>
          <w:right w:val="none" w:color="000000" w:sz="4" w:space="0"/>
          <w:bottom w:val="none" w:color="000000" w:sz="4" w:space="0"/>
        </w:pBdr>
        <w:outlineLvl w:val="1"/>
      </w:pPr>
      <w:r/>
      <w:bookmarkStart w:id="6" w:name="_Willkommen"/>
      <w:r/>
      <w:bookmarkEnd w:id="6"/>
      <w:r>
        <w:rPr>
          <w:rFonts w:ascii="Open Sans" w:hAnsi="Open Sans" w:cs="Open Sans" w:eastAsia="Open Sans"/>
          <w:b/>
          <w:color w:val="006E89"/>
          <w:sz w:val="32"/>
        </w:rPr>
        <w:t xml:space="preserve">Willkommen</w:t>
      </w:r>
      <w:r/>
    </w:p>
    <w:p>
      <w:pPr>
        <w:jc w:val="both"/>
        <w:spacing w:lineRule="auto" w:line="276"/>
        <w:rPr>
          <w:rFonts w:ascii="Open Sans" w:hAnsi="Open Sans" w:cs="Open Sans" w:eastAsia="Open Sans"/>
          <w:sz w:val="22"/>
          <w:lang w:val="de-D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lang w:val="de-DE"/>
        </w:rPr>
        <w:t xml:space="preserve">Das Lyrics + Melody Lab führt euch durch mit einfachen und kreativen Methoden zu eurer eigenen Komposition. </w:t>
      </w:r>
      <w:r>
        <w:rPr>
          <w:rFonts w:ascii="Open Sans" w:hAnsi="Open Sans" w:cs="Open Sans" w:eastAsia="Open Sans"/>
          <w:sz w:val="22"/>
          <w:lang w:val="de-DE"/>
        </w:rPr>
        <w:t xml:space="preserve">Ihr </w:t>
      </w:r>
      <w:r>
        <w:rPr>
          <w:rFonts w:ascii="Open Sans" w:hAnsi="Open Sans" w:cs="Open Sans" w:eastAsia="Open Sans"/>
          <w:sz w:val="22"/>
          <w:lang w:val="de-DE"/>
        </w:rPr>
        <w:t xml:space="preserve">k</w:t>
      </w:r>
      <w:r>
        <w:rPr>
          <w:rFonts w:ascii="Open Sans" w:hAnsi="Open Sans" w:cs="Open Sans" w:eastAsia="Open Sans"/>
          <w:sz w:val="22"/>
          <w:lang w:val="de-DE"/>
        </w:rPr>
        <w:t xml:space="preserve">önnt das Labor eigenständig mit eurem Chor, eurer Band oder Freund*innen durchlaufen. </w:t>
      </w:r>
      <w:r>
        <w:rPr>
          <w:rFonts w:ascii="Open Sans" w:hAnsi="Open Sans" w:cs="Open Sans" w:eastAsia="Open Sans"/>
          <w:sz w:val="22"/>
          <w:lang w:val="de-DE"/>
        </w:rPr>
        <w:t xml:space="preserve">Die Aufgabenb</w:t>
      </w:r>
      <w:r>
        <w:rPr>
          <w:rFonts w:ascii="Open Sans" w:hAnsi="Open Sans" w:cs="Open Sans" w:eastAsia="Open Sans"/>
          <w:sz w:val="22"/>
          <w:lang w:val="de-DE"/>
        </w:rPr>
        <w:t xml:space="preserve">eschreibu</w:t>
      </w:r>
      <w:r>
        <w:rPr>
          <w:rFonts w:ascii="Open Sans" w:hAnsi="Open Sans" w:cs="Open Sans" w:eastAsia="Open Sans"/>
          <w:sz w:val="22"/>
          <w:lang w:val="de-DE"/>
        </w:rPr>
        <w:t xml:space="preserve">ngen führen euch durch die einzelnen Schritte.</w:t>
      </w:r>
      <w:r>
        <w:rPr>
          <w:rFonts w:ascii="Open Sans" w:hAnsi="Open Sans" w:cs="Open Sans" w:eastAsia="Open Sans"/>
          <w:sz w:val="22"/>
        </w:rPr>
      </w:r>
      <w:r/>
    </w:p>
    <w:p>
      <w:pPr>
        <w:shd w:val="nil" w:color="000000"/>
        <w:rPr>
          <w:rFonts w:ascii="Open Sans" w:hAnsi="Open Sans" w:cs="Open Sans" w:eastAsia="Open Sans"/>
          <w:b/>
          <w:color w:val="006E89"/>
          <w:sz w:val="32"/>
          <w:highlight w:val="none"/>
        </w:rPr>
        <w:outlineLvl w:val="0"/>
      </w:pPr>
      <w:r>
        <w:rPr>
          <w:rFonts w:ascii="Open Sans" w:hAnsi="Open Sans" w:cs="Open Sans" w:eastAsia="Open Sans"/>
          <w:b/>
          <w:color w:val="006E89"/>
          <w:sz w:val="32"/>
          <w:highlight w:val="none"/>
        </w:rPr>
      </w:r>
      <w:r>
        <w:rPr>
          <w:rFonts w:ascii="Open Sans" w:hAnsi="Open Sans" w:cs="Open Sans" w:eastAsia="Open Sans"/>
          <w:b/>
          <w:color w:val="006E89"/>
          <w:sz w:val="32"/>
          <w:highlight w:val="none"/>
        </w:rPr>
      </w:r>
      <w:r/>
    </w:p>
    <w:p>
      <w:pPr>
        <w:shd w:val="nil" w:color="auto"/>
        <w:rPr>
          <w:rFonts w:ascii="Open Sans" w:hAnsi="Open Sans" w:cs="Open Sans" w:eastAsia="Open Sans"/>
          <w:b/>
          <w:color w:val="006E89"/>
          <w:sz w:val="32"/>
          <w:highlight w:val="none"/>
        </w:rPr>
        <w:outlineLvl w:val="0"/>
      </w:pPr>
      <w:r/>
      <w:bookmarkStart w:id="7" w:name="_Wie_arbeit"/>
      <w:r/>
      <w:bookmarkEnd w:id="7"/>
      <w:r>
        <w:rPr>
          <w:rFonts w:ascii="Open Sans" w:hAnsi="Open Sans" w:cs="Open Sans" w:eastAsia="Open Sans"/>
          <w:b/>
          <w:color w:val="006E89"/>
          <w:sz w:val="32"/>
          <w:highlight w:val="none"/>
        </w:rPr>
        <w:t xml:space="preserve">Wie arbeitet ihr mit diesem Leitfaden?</w:t>
      </w:r>
      <w:r>
        <w:rPr>
          <w:color w:val="006E89"/>
        </w:rPr>
      </w:r>
      <w:r/>
    </w:p>
    <w:p>
      <w:pPr>
        <w:jc w:val="both"/>
        <w:shd w:val="nil" w:color="000000"/>
        <w:rPr>
          <w:rFonts w:ascii="Open Sans" w:hAnsi="Open Sans" w:cs="Open Sans" w:eastAsia="Open Sans"/>
          <w:sz w:val="22"/>
        </w:rPr>
        <w:outlineLvl w:val="0"/>
      </w:pPr>
      <w:r>
        <w:rPr>
          <w:rFonts w:ascii="Open Sans" w:hAnsi="Open Sans" w:cs="Open Sans" w:eastAsia="Open Sans"/>
          <w:b w:val="false"/>
          <w:sz w:val="22"/>
          <w:highlight w:val="none"/>
        </w:rPr>
        <w:t xml:space="preserve">Das Lyrics + Melody Lab ist auf der Plattform topia aufgesetzt, </w:t>
      </w:r>
      <w:r>
        <w:rPr>
          <w:rFonts w:ascii="Open Sans" w:hAnsi="Open Sans" w:cs="Open Sans" w:eastAsia="Open Sans"/>
          <w:sz w:val="22"/>
        </w:rPr>
        <w:t xml:space="preserve">einer avatar-basierten, räumlichen Plattform mit Proximity-Video-Chat. Wenn Teilnehmer*innen sich einander nähern, werden Videofenster und Ton eingeblendet.</w:t>
      </w:r>
      <w:r/>
    </w:p>
    <w:p>
      <w:pPr>
        <w:jc w:val="both"/>
        <w:shd w:val="nil" w:color="000000"/>
        <w:rPr>
          <w:b w:val="false"/>
        </w:rPr>
        <w:outlineLvl w:val="0"/>
      </w:pPr>
      <w:r>
        <w:rPr>
          <w:rFonts w:ascii="Open Sans" w:hAnsi="Open Sans" w:cs="Open Sans" w:eastAsia="Open Sans"/>
          <w:b w:val="false"/>
          <w:sz w:val="22"/>
          <w:highlight w:val="none"/>
        </w:rPr>
        <w:t xml:space="preserve">Workshops in topia zu leiten macht viel Spaß, ist aber auch fordernd. Dieser Leitfaden soll euch dabei unterstützen und gibt euch das nötige technische Wissen und Tipps für die Arbeit mit Gruppen in topia an die Hand.</w:t>
      </w:r>
      <w:r>
        <w:rPr>
          <w:b w:val="false"/>
        </w:rPr>
      </w:r>
      <w:r/>
    </w:p>
    <w:p>
      <w:pPr>
        <w:jc w:val="both"/>
        <w:shd w:val="nil" w:color="000000"/>
        <w:rPr>
          <w:rFonts w:ascii="Open Sans" w:hAnsi="Open Sans" w:cs="Open Sans" w:eastAsia="Open Sans"/>
          <w:b w:val="false"/>
          <w:sz w:val="22"/>
          <w:highlight w:val="none"/>
        </w:rPr>
        <w:outlineLvl w:val="0"/>
      </w:pPr>
      <w:r>
        <w:rPr>
          <w:rFonts w:ascii="Open Sans" w:hAnsi="Open Sans" w:cs="Open Sans" w:eastAsia="Open Sans"/>
          <w:b w:val="false"/>
          <w:sz w:val="22"/>
          <w:highlight w:val="none"/>
        </w:rPr>
        <w:t xml:space="preserve">Für die technischen Grundlag</w:t>
      </w:r>
      <w:r>
        <w:rPr>
          <w:rFonts w:ascii="Open Sans" w:hAnsi="Open Sans" w:cs="Open Sans" w:eastAsia="Open Sans"/>
          <w:b w:val="false"/>
          <w:sz w:val="22"/>
          <w:highlight w:val="none"/>
        </w:rPr>
        <w:t xml:space="preserve">en haben wir euch ein Tutorial zusammengestellt, dass ihr in der </w:t>
      </w:r>
      <w:hyperlink r:id="rId13" w:tooltip="http://topia.io/chorleben" w:history="1">
        <w:r>
          <w:rPr>
            <w:rStyle w:val="1700"/>
            <w:rFonts w:ascii="Open Sans" w:hAnsi="Open Sans" w:cs="Open Sans" w:eastAsia="Open Sans"/>
            <w:b w:val="false"/>
            <w:color w:val="F59B0D"/>
            <w:sz w:val="22"/>
            <w:highlight w:val="none"/>
          </w:rPr>
          <w:t xml:space="preserve">Chorleben-Welt</w:t>
        </w:r>
      </w:hyperlink>
      <w:r>
        <w:rPr>
          <w:rFonts w:ascii="Open Sans" w:hAnsi="Open Sans" w:cs="Open Sans" w:eastAsia="Open Sans"/>
          <w:b w:val="false"/>
          <w:sz w:val="22"/>
          <w:highlight w:val="none"/>
        </w:rPr>
        <w:t xml:space="preserve"> findet. Dort könnt ihr direkt ausprobieren, wie ihr euch in der Welt bewegt und interagiert. Die grundlegenden Funktionen werden auch in diesem Leitfaden </w:t>
      </w:r>
      <w:r>
        <w:rPr>
          <w:rFonts w:ascii="Open Sans" w:hAnsi="Open Sans" w:cs="Open Sans" w:eastAsia="Open Sans"/>
          <w:b w:val="false"/>
          <w:sz w:val="22"/>
          <w:highlight w:val="none"/>
        </w:rPr>
        <w:t xml:space="preserve">kurz erklärt. </w:t>
      </w:r>
      <w:r/>
    </w:p>
    <w:p>
      <w:pPr>
        <w:jc w:val="both"/>
        <w:shd w:val="nil" w:color="000000"/>
        <w:rPr>
          <w:b w:val="false"/>
        </w:rPr>
        <w:outlineLvl w:val="0"/>
      </w:pPr>
      <w:r>
        <w:rPr>
          <w:rFonts w:ascii="Open Sans" w:hAnsi="Open Sans" w:cs="Open Sans" w:eastAsia="Open Sans"/>
          <w:b w:val="false"/>
          <w:sz w:val="22"/>
          <w:highlight w:val="none"/>
        </w:rPr>
      </w:r>
      <w:r>
        <w:rPr>
          <w:rFonts w:ascii="Open Sans" w:hAnsi="Open Sans" w:cs="Open Sans" w:eastAsia="Open Sans"/>
          <w:b w:val="false"/>
          <w:sz w:val="22"/>
          <w:highlight w:val="none"/>
        </w:rPr>
        <w:t xml:space="preserve">Wenn ihr in größeren Gruppen unterwegs seid, helfen euch die Tipps zur Moderation in topia. Dort findet ihr Informationen dazu, was ihr in der Vorbereitung beachten müsst, wie ihr Gruppen anleitet,</w:t>
      </w:r>
      <w:r>
        <w:rPr>
          <w:rFonts w:ascii="Open Sans" w:hAnsi="Open Sans" w:cs="Open Sans" w:eastAsia="Open Sans"/>
          <w:b w:val="false"/>
          <w:sz w:val="22"/>
          <w:highlight w:val="none"/>
        </w:rPr>
        <w:t xml:space="preserve"> verbal und nonverbal mit den Teilnehmenden kommuniziert, </w:t>
      </w:r>
      <w:r>
        <w:rPr>
          <w:rFonts w:ascii="Open Sans" w:hAnsi="Open Sans" w:cs="Open Sans" w:eastAsia="Open Sans"/>
          <w:b w:val="false"/>
          <w:sz w:val="22"/>
          <w:highlight w:val="none"/>
        </w:rPr>
        <w:t xml:space="preserve">die verschiedenen Tools nutzt usw.</w:t>
      </w:r>
      <w:r>
        <w:rPr>
          <w:b w:val="false"/>
        </w:rPr>
      </w:r>
      <w:r/>
    </w:p>
    <w:p>
      <w:pPr>
        <w:jc w:val="both"/>
        <w:shd w:val="nil" w:color="auto"/>
        <w:outlineLvl w:val="0"/>
      </w:pPr>
      <w:r>
        <w:rPr>
          <w:rFonts w:ascii="Open Sans" w:hAnsi="Open Sans" w:cs="Open Sans" w:eastAsia="Open Sans"/>
          <w:b/>
          <w:sz w:val="22"/>
          <w:highlight w:val="none"/>
        </w:rPr>
        <w:br w:type="page"/>
      </w:r>
      <w:r>
        <w:rPr>
          <w:rFonts w:ascii="Open Sans" w:hAnsi="Open Sans" w:cs="Open Sans" w:eastAsia="Open Sans"/>
          <w:sz w:val="22"/>
        </w:rPr>
      </w:r>
      <w:r/>
    </w:p>
    <w:p>
      <w:pPr>
        <w:ind w:left="0" w:right="0" w:firstLine="0"/>
        <w:jc w:val="center"/>
        <w:rPr>
          <w:rFonts w:ascii="Open Sans" w:hAnsi="Open Sans" w:cs="Open Sans" w:eastAsia="Open Sans"/>
          <w:color w:val="F59B0D"/>
          <w:sz w:val="40"/>
        </w:rPr>
        <w:pBdr>
          <w:left w:val="none" w:color="000000" w:sz="4" w:space="0"/>
          <w:top w:val="none" w:color="000000" w:sz="4" w:space="0"/>
          <w:right w:val="none" w:color="000000" w:sz="4" w:space="0"/>
          <w:bottom w:val="none" w:color="000000" w:sz="4" w:space="0"/>
        </w:pBdr>
        <w:outlineLvl w:val="0"/>
      </w:pPr>
      <w:r/>
      <w:bookmarkStart w:id="2" w:name="_2._Technis"/>
      <w:r/>
      <w:bookmarkEnd w:id="2"/>
      <w:r>
        <w:rPr>
          <w:rFonts w:ascii="Open Sans" w:hAnsi="Open Sans" w:cs="Open Sans" w:eastAsia="Open Sans"/>
          <w:b/>
          <w:color w:val="F59B0D"/>
          <w:sz w:val="40"/>
          <w:highlight w:val="none"/>
        </w:rPr>
        <w:t xml:space="preserve">2. </w:t>
      </w:r>
      <w:r>
        <w:rPr>
          <w:rFonts w:ascii="Open Sans" w:hAnsi="Open Sans" w:cs="Open Sans" w:eastAsia="Open Sans"/>
          <w:b/>
          <w:color w:val="F59B0D"/>
          <w:sz w:val="40"/>
        </w:rPr>
        <w:t xml:space="preserve">Technische Informationen </w:t>
      </w:r>
      <w:r>
        <w:rPr>
          <w:color w:val="F59B0D"/>
        </w:rPr>
      </w:r>
      <w:r/>
    </w:p>
    <w:p>
      <w:pPr>
        <w:spacing w:lineRule="auto" w:line="240"/>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r>
      <w:r/>
    </w:p>
    <w:p>
      <w:p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Topia ist </w:t>
      </w:r>
      <w:r>
        <w:rPr>
          <w:rFonts w:ascii="Open Sans" w:hAnsi="Open Sans" w:cs="Open Sans" w:eastAsia="Open Sans"/>
          <w:sz w:val="22"/>
        </w:rPr>
        <w:t xml:space="preserve">eine avatar-basierte, räumliche Plattform mit Proximity-Video-Chat</w:t>
      </w:r>
      <w:r>
        <w:rPr>
          <w:rFonts w:ascii="Open Sans" w:hAnsi="Open Sans" w:cs="Open Sans" w:eastAsia="Open Sans"/>
          <w:sz w:val="22"/>
        </w:rPr>
        <w:t xml:space="preserve">.</w:t>
      </w:r>
      <w:r>
        <w:rPr>
          <w:rFonts w:ascii="Open Sans" w:hAnsi="Open Sans" w:cs="Open Sans" w:eastAsia="Open Sans"/>
          <w:sz w:val="22"/>
        </w:rPr>
        <w:t xml:space="preserve"> Wenn ihr euch anderen Avataren (Personen auf der Plattform) nähert, werden deren Video und Ton eingeblendet. Dies ermöglicht eine weitaus flexibleres und interaktiveres Arbeiten als in Zoom oder ähnlichen Tools. </w:t>
      </w:r>
      <w:r/>
    </w:p>
    <w:p>
      <w:pPr>
        <w:jc w:val="both"/>
        <w:rPr>
          <w:rFonts w:ascii="Open Sans" w:hAnsi="Open Sans" w:cs="Open Sans" w:eastAsia="Open Sans"/>
          <w:b/>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rPr>
        <w:t xml:space="preserve">Bitte beachtet folgende technische Eckdaten:</w:t>
      </w:r>
      <w:r>
        <w:rPr>
          <w:b/>
        </w:rPr>
      </w:r>
      <w:r/>
    </w:p>
    <w:p>
      <w:pPr>
        <w:ind w:left="709"/>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rPr>
        <w:t xml:space="preserve">Browser:</w:t>
      </w:r>
      <w:r>
        <w:rPr>
          <w:rFonts w:ascii="Open Sans" w:hAnsi="Open Sans" w:cs="Open Sans" w:eastAsia="Open Sans"/>
          <w:sz w:val="22"/>
        </w:rPr>
        <w:t xml:space="preserve"> topia ist für google </w:t>
      </w:r>
      <w:r>
        <w:rPr>
          <w:rFonts w:ascii="Open Sans" w:hAnsi="Open Sans" w:cs="Open Sans" w:eastAsia="Open Sans"/>
          <w:sz w:val="22"/>
        </w:rPr>
        <w:t xml:space="preserve">Chrome optimiert, hier funktionieren die grundlegenden technischen Funktionen (laufen und miteinander interagieren) sowie die Schnittstellen mit anderen Tools (bspw. Whitebords oder Videos) am besten.</w:t>
      </w:r>
      <w:r/>
    </w:p>
    <w:p>
      <w:pPr>
        <w:ind w:left="709"/>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rPr>
        <w:t xml:space="preserve">Gerät:</w:t>
      </w:r>
      <w:r>
        <w:rPr>
          <w:rFonts w:ascii="Open Sans" w:hAnsi="Open Sans" w:cs="Open Sans" w:eastAsia="Open Sans"/>
          <w:sz w:val="22"/>
        </w:rPr>
        <w:t xml:space="preserve"> Am besten nutzt eure Gruppe </w:t>
      </w:r>
      <w:r>
        <w:rPr>
          <w:rFonts w:ascii="Open Sans" w:hAnsi="Open Sans" w:cs="Open Sans" w:eastAsia="Open Sans"/>
          <w:sz w:val="22"/>
        </w:rPr>
        <w:t xml:space="preserve">Laptops oder Desktop-Computer. Es ist auch möglich, Tablets oder iPads zu verwenden</w:t>
      </w:r>
      <w:r>
        <w:rPr>
          <w:rFonts w:ascii="Open Sans" w:hAnsi="Open Sans" w:cs="Open Sans" w:eastAsia="Open Sans"/>
          <w:sz w:val="22"/>
        </w:rPr>
        <w:t xml:space="preserve">. Die Teilnahme via Smartphone funktioniert, ist aber mit technischen Einschränkungen verbunden.</w:t>
      </w:r>
      <w:r/>
    </w:p>
    <w:p>
      <w:pPr>
        <w:ind w:left="709"/>
        <w:jc w:val="both"/>
        <w:pBdr>
          <w:left w:val="none" w:color="000000" w:sz="4" w:space="0"/>
          <w:top w:val="none" w:color="000000" w:sz="4" w:space="0"/>
          <w:right w:val="none" w:color="000000" w:sz="4" w:space="0"/>
          <w:bottom w:val="none" w:color="000000" w:sz="4" w:space="0"/>
        </w:pBdr>
      </w:pPr>
      <w:r>
        <w:rPr>
          <w:rFonts w:ascii="Open Sans" w:hAnsi="Open Sans" w:cs="Open Sans" w:eastAsia="Open Sans"/>
          <w:b/>
          <w:sz w:val="22"/>
        </w:rPr>
        <w:t xml:space="preserve">Zubehör:</w:t>
      </w:r>
      <w:r>
        <w:rPr>
          <w:rFonts w:ascii="Open Sans" w:hAnsi="Open Sans" w:cs="Open Sans" w:eastAsia="Open Sans"/>
          <w:sz w:val="22"/>
        </w:rPr>
        <w:t xml:space="preserve"> Für eine gute und angenehme Tonqualität empfehlen wir, dass alle Teilnehmer*innen Kopfhörer und Mikrofon benutzen. </w:t>
      </w:r>
      <w:r/>
    </w:p>
    <w:p>
      <w:pPr>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r>
      <w:r/>
    </w:p>
    <w:p>
      <w:pPr>
        <w:pStyle w:val="1542"/>
        <w:jc w:val="center"/>
        <w:rPr>
          <w:rFonts w:ascii="Open Sans" w:hAnsi="Open Sans" w:cs="Open Sans" w:eastAsia="Open Sans"/>
          <w:b/>
          <w:sz w:val="32"/>
          <w:highlight w:val="none"/>
        </w:rPr>
      </w:pPr>
      <w:r/>
      <w:bookmarkStart w:id="8" w:name="_Grundlegen"/>
      <w:r/>
      <w:bookmarkEnd w:id="8"/>
      <w:r>
        <w:rPr>
          <w:rFonts w:ascii="Open Sans" w:hAnsi="Open Sans" w:cs="Open Sans" w:eastAsia="Open Sans"/>
          <w:b/>
          <w:color w:val="006E89"/>
          <w:sz w:val="32"/>
        </w:rPr>
        <w:t xml:space="preserve">Grundlegende Funktionen</w:t>
      </w:r>
      <w:r>
        <w:rPr>
          <w:rFonts w:ascii="Open Sans" w:hAnsi="Open Sans" w:cs="Open Sans" w:eastAsia="Open Sans"/>
          <w:b/>
          <w:sz w:val="32"/>
        </w:rPr>
        <w:t xml:space="preserve"> </w:t>
      </w:r>
      <w:r>
        <w:rPr>
          <w:rFonts w:ascii="Open Sans" w:hAnsi="Open Sans" w:cs="Open Sans" w:eastAsia="Open Sans"/>
          <w:sz w:val="22"/>
        </w:rPr>
      </w:r>
      <w:r/>
    </w:p>
    <w:p>
      <w:p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t xml:space="preserve">Der beste, einfachste und unterhaltsamste Weg, die Grundfunktionen von topia kennen zu lernen, ist unser interaktives Tutorial in der </w:t>
      </w:r>
      <w:hyperlink r:id="rId14" w:tooltip="https://topia.io/chorleben?portal=true&amp;spawnx=-680&amp;spawny=-1816" w:history="1">
        <w:r>
          <w:rPr>
            <w:rStyle w:val="1700"/>
            <w:rFonts w:ascii="Open Sans" w:hAnsi="Open Sans" w:cs="Open Sans" w:eastAsia="Open Sans"/>
            <w:color w:val="F59B0D"/>
            <w:sz w:val="22"/>
            <w:highlight w:val="none"/>
          </w:rPr>
          <w:t xml:space="preserve">Chorleben-Welt</w:t>
        </w:r>
      </w:hyperlink>
      <w:r>
        <w:rPr>
          <w:rFonts w:ascii="Open Sans" w:hAnsi="Open Sans" w:cs="Open Sans" w:eastAsia="Open Sans"/>
          <w:sz w:val="22"/>
          <w:highlight w:val="none"/>
        </w:rPr>
        <w:t xml:space="preserve">. </w:t>
      </w:r>
      <w:r/>
    </w:p>
    <w:p>
      <w:p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Daneben geben wir euch hier</w:t>
      </w:r>
      <w:r>
        <w:rPr>
          <w:rFonts w:ascii="Open Sans" w:hAnsi="Open Sans" w:cs="Open Sans" w:eastAsia="Open Sans"/>
          <w:sz w:val="22"/>
          <w:highlight w:val="none"/>
        </w:rPr>
        <w:t xml:space="preserve"> eine kurze Übersicht der wichtigsten Funktionen:</w:t>
      </w:r>
      <w:r>
        <w:rPr>
          <w:rFonts w:ascii="Open Sans" w:hAnsi="Open Sans" w:cs="Open Sans" w:eastAsia="Open Sans"/>
          <w:sz w:val="22"/>
          <w:highlight w:val="none"/>
        </w:rPr>
      </w:r>
      <w:r/>
    </w:p>
    <w:p>
      <w:pPr>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r>
      <w:r/>
    </w:p>
    <w:p>
      <w:pPr>
        <w:pStyle w:val="1546"/>
        <w:rPr>
          <w:rFonts w:ascii="Open Sans" w:hAnsi="Open Sans" w:cs="Open Sans" w:eastAsia="Open Sans"/>
          <w:sz w:val="22"/>
        </w:rPr>
      </w:pPr>
      <w:r>
        <w:rPr>
          <w:rFonts w:ascii="Open Sans" w:hAnsi="Open Sans" w:cs="Open Sans" w:eastAsia="Open Sans"/>
          <w:color w:val="9CC4E5" w:themeColor="accent1" w:themeTint="99"/>
          <w:sz w:val="22"/>
          <w:highlight w:val="none"/>
        </w:rPr>
      </w:r>
      <w:r>
        <w:rPr>
          <w:rStyle w:val="1547"/>
          <w:rFonts w:ascii="Open Sans" w:hAnsi="Open Sans" w:cs="Open Sans" w:eastAsia="Open Sans"/>
        </w:rPr>
        <w:t xml:space="preserve">Von einem Ort zu e</w:t>
      </w:r>
      <w:r>
        <w:rPr>
          <w:rStyle w:val="1547"/>
          <w:rFonts w:ascii="Open Sans" w:hAnsi="Open Sans" w:cs="Open Sans" w:eastAsia="Open Sans"/>
        </w:rPr>
        <w:t xml:space="preserve">in</w:t>
      </w:r>
      <w:r>
        <w:rPr>
          <w:rStyle w:val="1547"/>
          <w:rFonts w:ascii="Open Sans" w:hAnsi="Open Sans" w:cs="Open Sans" w:eastAsia="Open Sans"/>
        </w:rPr>
        <w:t xml:space="preserve">em anderen gehen</w:t>
      </w:r>
      <w:r>
        <w:rPr>
          <w:rFonts w:ascii="Open Sans" w:hAnsi="Open Sans" w:cs="Open Sans" w:eastAsia="Open Sans"/>
          <w:b/>
          <w:color w:val="91C1CD"/>
          <w:sz w:val="22"/>
        </w:rPr>
        <w:t xml:space="preserve"> </w:t>
      </w:r>
      <w:r>
        <w:rPr>
          <w:rFonts w:ascii="Open Sans" w:hAnsi="Open Sans" w:cs="Open Sans" w:eastAsia="Open Sans"/>
          <w:b/>
          <w:color w:val="91C1CD"/>
          <w:sz w:val="22"/>
          <w:highlight w:val="yellow"/>
        </w:rPr>
      </w:r>
      <w:r/>
    </w:p>
    <w:p>
      <w:pPr>
        <w:jc w:val="both"/>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outlineLvl w:val="1"/>
      </w:pPr>
      <w:r>
        <w:rPr>
          <w:rFonts w:ascii="Open Sans" w:hAnsi="Open Sans" w:cs="Open Sans" w:eastAsia="Open Sans"/>
          <w:b w:val="false"/>
          <w:sz w:val="22"/>
          <w:highlight w:val="none"/>
        </w:rPr>
        <w:t xml:space="preserve">Es gibt zwei Möglichkeiten, sich in der Welt von einem Ort zu einem anderen zu bewegen:</w:t>
      </w:r>
      <w:r/>
    </w:p>
    <w:p>
      <w:pPr>
        <w:pStyle w:val="1722"/>
        <w:numPr>
          <w:ilvl w:val="0"/>
          <w:numId w:val="312"/>
        </w:numPr>
        <w:jc w:val="both"/>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outlineLvl w:val="1"/>
      </w:pPr>
      <w:r>
        <w:rPr>
          <w:rFonts w:ascii="Open Sans" w:hAnsi="Open Sans" w:cs="Open Sans" w:eastAsia="Open Sans"/>
          <w:b w:val="false"/>
          <w:sz w:val="22"/>
          <w:highlight w:val="none"/>
        </w:rPr>
        <w:t xml:space="preserve">Klickt einfach mit der Maus auf den Ort, zu dem ihr gehen wollt.</w:t>
      </w:r>
      <w:r/>
    </w:p>
    <w:p>
      <w:pPr>
        <w:pStyle w:val="1722"/>
        <w:numPr>
          <w:ilvl w:val="0"/>
          <w:numId w:val="312"/>
        </w:numPr>
        <w:jc w:val="both"/>
        <w:rPr>
          <w:rFonts w:ascii="Open Sans" w:hAnsi="Open Sans" w:cs="Open Sans" w:eastAsia="Open Sans"/>
          <w:b w:val="false"/>
          <w:sz w:val="22"/>
        </w:rPr>
        <w:pBdr>
          <w:left w:val="none" w:color="000000" w:sz="4" w:space="0"/>
          <w:top w:val="none" w:color="000000" w:sz="4" w:space="0"/>
          <w:right w:val="none" w:color="000000" w:sz="4" w:space="0"/>
          <w:bottom w:val="none" w:color="000000" w:sz="4" w:space="0"/>
        </w:pBdr>
        <w:outlineLvl w:val="1"/>
      </w:pPr>
      <w:r>
        <w:rPr>
          <w:rFonts w:ascii="Open Sans" w:hAnsi="Open Sans" w:cs="Open Sans" w:eastAsia="Open Sans"/>
          <w:b w:val="false"/>
          <w:sz w:val="22"/>
          <w:highlight w:val="none"/>
        </w:rPr>
      </w:r>
      <w:r>
        <mc:AlternateContent>
          <mc:Choice Requires="wpg">
            <w:drawing>
              <wp:anchor xmlns:wp="http://schemas.openxmlformats.org/drawingml/2006/wordprocessingDrawing" distT="0" distB="0" distL="115200" distR="115200" simplePos="0" relativeHeight="27648" behindDoc="0" locked="0" layoutInCell="1" allowOverlap="1">
                <wp:simplePos x="0" y="0"/>
                <wp:positionH relativeFrom="column">
                  <wp:posOffset>0</wp:posOffset>
                </wp:positionH>
                <wp:positionV relativeFrom="paragraph">
                  <wp:posOffset>279107</wp:posOffset>
                </wp:positionV>
                <wp:extent cx="958348" cy="530286"/>
                <wp:effectExtent l="0" t="0" r="0" b="0"/>
                <wp:wrapSquare wrapText="bothSides"/>
                <wp:docPr id="3"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57476" name="" hidden="0"/>
                        <pic:cNvPicPr>
                          <a:picLocks noChangeAspect="1"/>
                        </pic:cNvPicPr>
                        <pic:nvPr isPhoto="0" userDrawn="0"/>
                      </pic:nvPicPr>
                      <pic:blipFill>
                        <a:blip r:embed="rId15"/>
                        <a:stretch/>
                      </pic:blipFill>
                      <pic:spPr bwMode="auto">
                        <a:xfrm flipH="0" flipV="0">
                          <a:off x="0" y="0"/>
                          <a:ext cx="958347" cy="5302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1pt;mso-wrap-distance-top:0.0pt;mso-wrap-distance-right:9.1pt;mso-wrap-distance-bottom:0.0pt;z-index:27648;o:allowoverlap:true;o:allowincell:true;mso-position-horizontal-relative:text;margin-left:0.0pt;mso-position-horizontal:absolute;mso-position-vertical-relative:text;margin-top:22.0pt;mso-position-vertical:absolute;width:75.5pt;height:41.8pt;" stroked="false">
                <v:path textboxrect="0,0,0,0"/>
                <v:imagedata r:id="rId15" o:title=""/>
              </v:shape>
            </w:pict>
          </mc:Fallback>
        </mc:AlternateContent>
      </w:r>
      <w:r>
        <w:rPr>
          <w:rFonts w:ascii="Open Sans" w:hAnsi="Open Sans" w:cs="Open Sans" w:eastAsia="Open Sans"/>
          <w:b w:val="false"/>
          <w:sz w:val="22"/>
          <w:highlight w:val="none"/>
        </w:rPr>
        <w:t xml:space="preserve">Benutzt die Pfeiltasten</w:t>
      </w:r>
      <w:r>
        <w:rPr>
          <w:rFonts w:ascii="Open Sans" w:hAnsi="Open Sans" w:cs="Open Sans" w:eastAsia="Open Sans"/>
          <w:b/>
          <w:sz w:val="22"/>
          <w:highlight w:val="none"/>
        </w:rPr>
        <w:t xml:space="preserve">.</w:t>
      </w:r>
      <w:r/>
    </w:p>
    <w:p>
      <w:pPr>
        <w:ind w:left="1843" w:right="0" w:firstLine="0"/>
        <w:jc w:val="both"/>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outlineLvl w:val="1"/>
      </w:pPr>
      <w:r>
        <w:rPr>
          <w:rFonts w:ascii="Open Sans" w:hAnsi="Open Sans" w:cs="Open Sans" w:eastAsia="Open Sans"/>
          <w:b w:val="false"/>
          <w:sz w:val="22"/>
          <w:highlight w:val="none"/>
        </w:rPr>
        <w:t xml:space="preserve">Um größere Entfernungen zurück zu legen, könnt ihr die </w:t>
      </w:r>
      <w:r>
        <w:rPr>
          <w:rFonts w:ascii="Open Sans" w:hAnsi="Open Sans" w:cs="Open Sans" w:eastAsia="Open Sans"/>
          <w:b/>
          <w:sz w:val="22"/>
          <w:highlight w:val="none"/>
        </w:rPr>
        <w:t xml:space="preserve">Schlupflöcher </w:t>
      </w:r>
      <w:r>
        <w:rPr>
          <w:rFonts w:ascii="Open Sans" w:hAnsi="Open Sans" w:cs="Open Sans" w:eastAsia="Open Sans"/>
          <w:b w:val="false"/>
          <w:sz w:val="22"/>
          <w:highlight w:val="none"/>
        </w:rPr>
        <w:t xml:space="preserve">nutzen, die euch an einen anderen Ort in der gleichen Welt teleportieren.</w:t>
      </w:r>
      <w:r>
        <w:rPr>
          <w:rFonts w:ascii="Open Sans" w:hAnsi="Open Sans" w:cs="Open Sans" w:eastAsia="Open Sans"/>
          <w:b w:val="false"/>
          <w:sz w:val="22"/>
          <w:highlight w:val="none"/>
        </w:rPr>
      </w:r>
      <w:r/>
    </w:p>
    <w:p>
      <w:pPr>
        <w:ind w:left="1843" w:right="0" w:firstLine="0"/>
        <w:jc w:val="both"/>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outlineLvl w:val="1"/>
      </w:pPr>
      <w:r>
        <w:rPr>
          <w:rFonts w:ascii="Open Sans" w:hAnsi="Open Sans" w:cs="Open Sans" w:eastAsia="Open Sans"/>
          <w:b w:val="false"/>
          <w:sz w:val="22"/>
          <w:highlight w:val="none"/>
        </w:rPr>
        <mc:AlternateContent>
          <mc:Choice Requires="wpg">
            <w:drawing>
              <wp:anchor xmlns:wp="http://schemas.openxmlformats.org/drawingml/2006/wordprocessingDrawing" distT="0" distB="0" distL="115200" distR="115200" simplePos="0" relativeHeight="32768" behindDoc="0" locked="0" layoutInCell="1" allowOverlap="1">
                <wp:simplePos x="0" y="0"/>
                <wp:positionH relativeFrom="column">
                  <wp:posOffset>-47093</wp:posOffset>
                </wp:positionH>
                <wp:positionV relativeFrom="paragraph">
                  <wp:posOffset>18787</wp:posOffset>
                </wp:positionV>
                <wp:extent cx="1054008" cy="766084"/>
                <wp:effectExtent l="0" t="0" r="0" b="0"/>
                <wp:wrapSquare wrapText="bothSides"/>
                <wp:docPr id="4"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43199" name="" hidden="0"/>
                        <pic:cNvPicPr>
                          <a:picLocks noChangeAspect="1"/>
                        </pic:cNvPicPr>
                        <pic:nvPr isPhoto="0" userDrawn="0"/>
                      </pic:nvPicPr>
                      <pic:blipFill>
                        <a:blip r:embed="rId16"/>
                        <a:stretch/>
                      </pic:blipFill>
                      <pic:spPr bwMode="auto">
                        <a:xfrm flipH="0" flipV="0">
                          <a:off x="0" y="0"/>
                          <a:ext cx="1054008" cy="766083"/>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1pt;mso-wrap-distance-top:0.0pt;mso-wrap-distance-right:9.1pt;mso-wrap-distance-bottom:0.0pt;z-index:32768;o:allowoverlap:true;o:allowincell:true;mso-position-horizontal-relative:text;margin-left:-3.7pt;mso-position-horizontal:absolute;mso-position-vertical-relative:text;margin-top:1.5pt;mso-position-vertical:absolute;width:83.0pt;height:60.3pt;" stroked="false">
                <v:path textboxrect="0,0,0,0"/>
                <v:imagedata r:id="rId16" o:title=""/>
              </v:shape>
            </w:pict>
          </mc:Fallback>
        </mc:AlternateContent>
        <w:t xml:space="preserve">Um von einer Welt in eine andere zu kommen, nutzt die </w:t>
      </w:r>
      <w:r>
        <w:rPr>
          <w:rFonts w:ascii="Open Sans" w:hAnsi="Open Sans" w:cs="Open Sans" w:eastAsia="Open Sans"/>
          <w:b/>
          <w:sz w:val="22"/>
          <w:highlight w:val="none"/>
        </w:rPr>
        <w:t xml:space="preserve">Portale</w:t>
      </w:r>
      <w:r>
        <w:rPr>
          <w:rFonts w:ascii="Open Sans" w:hAnsi="Open Sans" w:cs="Open Sans" w:eastAsia="Open Sans"/>
          <w:b w:val="false"/>
          <w:sz w:val="22"/>
          <w:highlight w:val="none"/>
        </w:rPr>
        <w:t xml:space="preserve">. Sie funktionieren ähnlich wie die Schlupflöcher.</w:t>
      </w:r>
      <w:r>
        <w:rPr>
          <w:rFonts w:ascii="Open Sans" w:hAnsi="Open Sans" w:cs="Open Sans" w:eastAsia="Open Sans"/>
          <w:b w:val="false"/>
          <w:sz w:val="22"/>
          <w:highlight w:val="none"/>
        </w:rPr>
      </w:r>
      <w:r/>
    </w:p>
    <w:p>
      <w:pPr>
        <w:ind w:left="1843" w:right="0" w:firstLine="0"/>
        <w:jc w:val="both"/>
        <w:rPr>
          <w:rFonts w:ascii="Open Sans" w:hAnsi="Open Sans" w:cs="Open Sans" w:eastAsia="Open Sans"/>
          <w:b w:val="false"/>
          <w:sz w:val="22"/>
        </w:rPr>
        <w:pBdr>
          <w:left w:val="none" w:color="000000" w:sz="4" w:space="0"/>
          <w:top w:val="none" w:color="000000" w:sz="4" w:space="0"/>
          <w:right w:val="none" w:color="000000" w:sz="4" w:space="0"/>
          <w:bottom w:val="none" w:color="000000" w:sz="4" w:space="0"/>
        </w:pBdr>
        <w:outlineLvl w:val="1"/>
      </w:pPr>
      <w:r>
        <w:rPr>
          <w:rFonts w:ascii="Open Sans" w:hAnsi="Open Sans" w:cs="Open Sans" w:eastAsia="Open Sans"/>
          <w:b w:val="false"/>
          <w:sz w:val="22"/>
          <w:highlight w:val="none"/>
        </w:rPr>
        <w:t xml:space="preserve">Beide, Schlupflöcher und Portale, sind jeweils mit ihrem Zielort beschriftet.</w:t>
      </w:r>
      <w:r>
        <w:rPr>
          <w:rFonts w:ascii="Open Sans" w:hAnsi="Open Sans" w:cs="Open Sans" w:eastAsia="Open Sans"/>
          <w:b/>
          <w:sz w:val="22"/>
          <w:highlight w:val="none"/>
        </w:rPr>
      </w:r>
      <w:r/>
    </w:p>
    <w:p>
      <w:pPr>
        <w:ind w:left="709" w:firstLine="0"/>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r>
      <w:r/>
    </w:p>
    <w:p>
      <w:pPr>
        <w:ind w:left="709" w:firstLine="0"/>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r>
      <w:r/>
    </w:p>
    <w:p>
      <w:pPr>
        <w:jc w:val="both"/>
        <w:rPr>
          <w:rFonts w:ascii="Open Sans" w:hAnsi="Open Sans" w:cs="Open Sans" w:eastAsia="Open Sans"/>
          <w:b/>
          <w:color w:val="91C1CD"/>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91C1CD"/>
          <w:sz w:val="22"/>
        </w:rPr>
      </w:r>
      <w:r>
        <w:rPr>
          <w:rStyle w:val="1547"/>
          <w:rFonts w:ascii="Open Sans" w:hAnsi="Open Sans" w:cs="Open Sans" w:eastAsia="Open Sans"/>
        </w:rPr>
        <w:t xml:space="preserve">Euren Avatar bewegen</w:t>
      </w:r>
      <w:r>
        <w:rPr>
          <w:rStyle w:val="1547"/>
        </w:rPr>
      </w:r>
      <w:r/>
    </w:p>
    <w:p>
      <w:pPr>
        <w:jc w:val="both"/>
        <w:rPr>
          <w:rFonts w:ascii="Open Sans" w:hAnsi="Open Sans" w:cs="Open Sans" w:eastAsia="Open Sans"/>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mc:AlternateContent>
          <mc:Choice Requires="wpg">
            <w:drawing>
              <wp:anchor xmlns:wp="http://schemas.openxmlformats.org/drawingml/2006/wordprocessingDrawing" distT="0" distB="0" distL="115200" distR="115200" simplePos="0" relativeHeight="33792" behindDoc="0" locked="0" layoutInCell="1" allowOverlap="1">
                <wp:simplePos x="0" y="0"/>
                <wp:positionH relativeFrom="column">
                  <wp:posOffset>-57150</wp:posOffset>
                </wp:positionH>
                <wp:positionV relativeFrom="paragraph">
                  <wp:posOffset>53425</wp:posOffset>
                </wp:positionV>
                <wp:extent cx="1594819" cy="1072474"/>
                <wp:effectExtent l="0" t="0" r="0" b="0"/>
                <wp:wrapSquare wrapText="bothSides"/>
                <wp:docPr id="5"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42671" name="" hidden="0"/>
                        <pic:cNvPicPr>
                          <a:picLocks noChangeAspect="1"/>
                        </pic:cNvPicPr>
                        <pic:nvPr isPhoto="0" userDrawn="0"/>
                      </pic:nvPicPr>
                      <pic:blipFill>
                        <a:blip r:embed="rId17"/>
                        <a:stretch/>
                      </pic:blipFill>
                      <pic:spPr bwMode="auto">
                        <a:xfrm flipH="0" flipV="0">
                          <a:off x="0" y="0"/>
                          <a:ext cx="1594819" cy="107247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1pt;mso-wrap-distance-top:0.0pt;mso-wrap-distance-right:9.1pt;mso-wrap-distance-bottom:0.0pt;z-index:33792;o:allowoverlap:true;o:allowincell:true;mso-position-horizontal-relative:text;margin-left:-4.5pt;mso-position-horizontal:absolute;mso-position-vertical-relative:text;margin-top:4.2pt;mso-position-vertical:absolute;width:125.6pt;height:84.4pt;" stroked="false">
                <v:path textboxrect="0,0,0,0"/>
                <v:imagedata r:id="rId17" o:title=""/>
              </v:shape>
            </w:pict>
          </mc:Fallback>
        </mc:AlternateContent>
      </w:r>
      <w:r>
        <w:rPr>
          <w:rFonts w:ascii="Open Sans" w:hAnsi="Open Sans" w:cs="Open Sans" w:eastAsia="Open Sans"/>
          <w:sz w:val="22"/>
          <w:highlight w:val="none"/>
        </w:rPr>
        <w:t xml:space="preserve">Euer</w:t>
      </w:r>
      <w:r>
        <w:rPr>
          <w:rFonts w:ascii="Open Sans" w:hAnsi="Open Sans" w:cs="Open Sans" w:eastAsia="Open Sans"/>
          <w:sz w:val="22"/>
          <w:highlight w:val="none"/>
        </w:rPr>
        <w:t xml:space="preserve"> Avatar - Topi - k</w:t>
      </w:r>
      <w:r>
        <w:rPr>
          <w:rFonts w:ascii="Open Sans" w:hAnsi="Open Sans" w:cs="Open Sans" w:eastAsia="Open Sans"/>
          <w:sz w:val="22"/>
          <w:highlight w:val="none"/>
        </w:rPr>
        <w:t xml:space="preserve">ann sitzen, tanzen und Herzen vergeben. Um dies zu tun, klickt auf euren Topi. Es tauchen die drei Funktionen auf, die ihr einfach anklicken könnt. Um die Bewegung zu beenden, könnt ihr entweder erneut auf das gleiche Symbol klicken oder einfach ein Stück </w:t>
      </w:r>
      <w:r>
        <w:rPr>
          <w:rFonts w:ascii="Open Sans" w:hAnsi="Open Sans" w:cs="Open Sans" w:eastAsia="Open Sans"/>
          <w:sz w:val="22"/>
          <w:highlight w:val="none"/>
        </w:rPr>
        <w:t xml:space="preserve">gehen</w:t>
      </w:r>
      <w:r>
        <w:rPr>
          <w:rFonts w:ascii="Open Sans" w:hAnsi="Open Sans" w:cs="Open Sans" w:eastAsia="Open Sans"/>
          <w:sz w:val="22"/>
          <w:highlight w:val="none"/>
        </w:rPr>
        <w:t xml:space="preserve">.</w:t>
      </w:r>
      <w:r>
        <w:rPr>
          <w:rFonts w:ascii="Open Sans" w:hAnsi="Open Sans" w:cs="Open Sans" w:eastAsia="Open Sans"/>
          <w:sz w:val="22"/>
          <w:highlight w:val="none"/>
        </w:rPr>
      </w:r>
      <w:r/>
    </w:p>
    <w:p>
      <w:p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r>
      <w:r/>
    </w:p>
    <w:p>
      <w:pPr>
        <w:jc w:val="both"/>
        <w:rPr>
          <w:rFonts w:ascii="Open Sans" w:hAnsi="Open Sans" w:cs="Open Sans" w:eastAsia="Open Sans"/>
          <w:b/>
          <w:sz w:val="22"/>
          <w:highlight w:val="none"/>
        </w:rPr>
        <w:pBdr>
          <w:left w:val="none" w:color="000000" w:sz="4" w:space="0"/>
          <w:top w:val="none" w:color="000000" w:sz="4" w:space="0"/>
          <w:right w:val="none" w:color="000000" w:sz="4" w:space="0"/>
          <w:bottom w:val="none" w:color="000000" w:sz="4" w:space="0"/>
        </w:pBdr>
        <w:outlineLvl w:val="1"/>
      </w:pPr>
      <w:r>
        <w:rPr>
          <w:rStyle w:val="1547"/>
          <w:rFonts w:ascii="Open Sans" w:hAnsi="Open Sans" w:cs="Open Sans" w:eastAsia="Open Sans"/>
        </w:rPr>
        <w:t xml:space="preserve">Zoomen</w:t>
      </w:r>
      <w:r>
        <w:rPr>
          <w:rStyle w:val="1547"/>
          <w:rFonts w:ascii="Open Sans" w:hAnsi="Open Sans" w:cs="Open Sans" w:eastAsia="Open Sans"/>
        </w:rPr>
      </w:r>
      <w:r/>
    </w:p>
    <w:p>
      <w:pPr>
        <w:jc w:val="both"/>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outlineLvl w:val="1"/>
      </w:pPr>
      <w:r>
        <w:rPr>
          <w:rFonts w:ascii="Open Sans" w:hAnsi="Open Sans" w:cs="Open Sans" w:eastAsia="Open Sans"/>
          <w:b w:val="false"/>
          <w:sz w:val="22"/>
          <w:highlight w:val="none"/>
        </w:rPr>
      </w:r>
      <w:r>
        <w:rPr>
          <w:rFonts w:ascii="Open Sans" w:hAnsi="Open Sans" w:cs="Open Sans" w:eastAsia="Open Sans"/>
          <w:b w:val="false"/>
          <w:sz w:val="22"/>
          <w:highlight w:val="none"/>
        </w:rPr>
        <w:t xml:space="preserve">Zur besseren Orientierung könnt ihr aus der Welt raus- und wieder reinzoomen. Beim Herauszoomen werden alle Elemente in topia, einschließlich der Menüleiste auf der linken Seite, verkleinert und es wird ein größerer Ausschnitt der Welt gezeigt. </w:t>
      </w:r>
      <w:r/>
    </w:p>
    <w:p>
      <w:pPr>
        <w:jc w:val="both"/>
        <w:rPr>
          <w:rFonts w:ascii="Open Sans" w:hAnsi="Open Sans" w:cs="Open Sans" w:eastAsia="Open Sans"/>
          <w:b w:val="false"/>
          <w:sz w:val="22"/>
        </w:rPr>
        <w:pBdr>
          <w:left w:val="none" w:color="000000" w:sz="4" w:space="0"/>
          <w:top w:val="none" w:color="000000" w:sz="4" w:space="0"/>
          <w:right w:val="none" w:color="000000" w:sz="4" w:space="0"/>
          <w:bottom w:val="none" w:color="000000" w:sz="4" w:space="0"/>
        </w:pBdr>
        <w:outlineLvl w:val="1"/>
      </w:pPr>
      <w:r>
        <w:rPr>
          <w:rFonts w:ascii="Open Sans" w:hAnsi="Open Sans" w:cs="Open Sans" w:eastAsia="Open Sans"/>
          <w:b w:val="false"/>
          <w:sz w:val="22"/>
          <w:highlight w:val="none"/>
        </w:rPr>
        <w:t xml:space="preserve">Wenn</w:t>
      </w:r>
      <w:r>
        <w:rPr>
          <w:rFonts w:ascii="Open Sans" w:hAnsi="Open Sans" w:cs="Open Sans" w:eastAsia="Open Sans"/>
          <w:b w:val="false"/>
          <w:sz w:val="22"/>
          <w:highlight w:val="none"/>
        </w:rPr>
        <w:t xml:space="preserve"> ihr wieder hineinzoomt, werden mehr Details in einem kleineren Ausschnitt der Welt sichtbar. So könnt ihr zoomen:</w:t>
      </w:r>
      <w:r>
        <w:rPr>
          <w:rFonts w:ascii="Open Sans" w:hAnsi="Open Sans" w:cs="Open Sans" w:eastAsia="Open Sans"/>
          <w:b w:val="false"/>
          <w:sz w:val="22"/>
          <w:highlight w:val="none"/>
        </w:rPr>
      </w:r>
      <w:r/>
    </w:p>
    <w:p>
      <w:pPr>
        <w:pStyle w:val="1722"/>
        <w:numPr>
          <w:ilvl w:val="0"/>
          <w:numId w:val="276"/>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rPr>
        <w:t xml:space="preserve">STRG +</w:t>
      </w:r>
      <w:r>
        <w:rPr>
          <w:rFonts w:ascii="Open Sans" w:hAnsi="Open Sans" w:cs="Open Sans" w:eastAsia="Open Sans"/>
          <w:sz w:val="22"/>
        </w:rPr>
        <w:t xml:space="preserve"> zum reinzoomen / vergrößern (</w:t>
      </w:r>
      <w:r>
        <w:rPr>
          <w:rFonts w:ascii="Open Sans" w:hAnsi="Open Sans" w:cs="Open Sans" w:eastAsia="Open Sans"/>
          <w:b w:val="false"/>
          <w:sz w:val="22"/>
        </w:rPr>
        <w:t xml:space="preserve">CTRL</w:t>
      </w:r>
      <w:r>
        <w:rPr>
          <w:rFonts w:ascii="Open Sans" w:hAnsi="Open Sans" w:cs="Open Sans" w:eastAsia="Open Sans"/>
          <w:b w:val="false"/>
          <w:sz w:val="22"/>
        </w:rPr>
        <w:t xml:space="preserve"> +</w:t>
      </w:r>
      <w:r>
        <w:rPr>
          <w:rFonts w:ascii="Open Sans" w:hAnsi="Open Sans" w:cs="Open Sans" w:eastAsia="Open Sans"/>
          <w:sz w:val="22"/>
        </w:rPr>
        <w:t xml:space="preserve"> auf englischen Tatstaturen, CMD + auf Mac)</w:t>
      </w:r>
      <w:r>
        <w:rPr>
          <w:rFonts w:ascii="Open Sans" w:hAnsi="Open Sans" w:cs="Open Sans" w:eastAsia="Open Sans"/>
          <w:sz w:val="22"/>
        </w:rPr>
      </w:r>
      <w:r/>
    </w:p>
    <w:p>
      <w:pPr>
        <w:pStyle w:val="1722"/>
        <w:numPr>
          <w:ilvl w:val="0"/>
          <w:numId w:val="276"/>
        </w:num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rPr>
        <w:t xml:space="preserve">STRG -</w:t>
      </w:r>
      <w:r>
        <w:rPr>
          <w:rFonts w:ascii="Open Sans" w:hAnsi="Open Sans" w:cs="Open Sans" w:eastAsia="Open Sans"/>
          <w:sz w:val="22"/>
        </w:rPr>
        <w:t xml:space="preserve"> z</w:t>
      </w:r>
      <w:r>
        <w:rPr>
          <w:rFonts w:ascii="Open Sans" w:hAnsi="Open Sans" w:cs="Open Sans" w:eastAsia="Open Sans"/>
          <w:sz w:val="22"/>
        </w:rPr>
        <w:t xml:space="preserve">um rauszoomen / verkleinern (</w:t>
      </w:r>
      <w:r>
        <w:rPr>
          <w:rFonts w:ascii="Open Sans" w:hAnsi="Open Sans" w:cs="Open Sans" w:eastAsia="Open Sans"/>
          <w:b w:val="false"/>
          <w:sz w:val="22"/>
        </w:rPr>
        <w:t xml:space="preserve">CTRL</w:t>
      </w:r>
      <w:r>
        <w:rPr>
          <w:rFonts w:ascii="Open Sans" w:hAnsi="Open Sans" w:cs="Open Sans" w:eastAsia="Open Sans"/>
          <w:b w:val="false"/>
          <w:sz w:val="22"/>
        </w:rPr>
        <w:t xml:space="preserve"> -</w:t>
      </w:r>
      <w:r>
        <w:rPr>
          <w:rFonts w:ascii="Open Sans" w:hAnsi="Open Sans" w:cs="Open Sans" w:eastAsia="Open Sans"/>
          <w:sz w:val="22"/>
        </w:rPr>
        <w:t xml:space="preserve"> auf englischen Tatstaturen, CMD - auf Mac</w:t>
      </w:r>
      <w:r>
        <w:rPr>
          <w:rFonts w:ascii="Open Sans" w:hAnsi="Open Sans" w:cs="Open Sans" w:eastAsia="Open Sans"/>
          <w:sz w:val="22"/>
        </w:rPr>
        <w:t xml:space="preserve">)</w:t>
      </w:r>
      <w:r>
        <w:rPr>
          <w:rFonts w:ascii="Open Sans" w:hAnsi="Open Sans" w:cs="Open Sans" w:eastAsia="Open Sans"/>
          <w:sz w:val="22"/>
        </w:rPr>
      </w:r>
      <w:r/>
    </w:p>
    <w:p>
      <w:pPr>
        <w:pStyle w:val="1722"/>
        <w:numPr>
          <w:ilvl w:val="0"/>
          <w:numId w:val="276"/>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rPr>
        <w:t xml:space="preserve">STRG 0</w:t>
      </w:r>
      <w:r>
        <w:rPr>
          <w:rFonts w:ascii="Open Sans" w:hAnsi="Open Sans" w:cs="Open Sans" w:eastAsia="Open Sans"/>
          <w:sz w:val="22"/>
        </w:rPr>
        <w:t xml:space="preserve"> für die Standardgröße (</w:t>
      </w:r>
      <w:r>
        <w:rPr>
          <w:rFonts w:ascii="Open Sans" w:hAnsi="Open Sans" w:cs="Open Sans" w:eastAsia="Open Sans"/>
          <w:b w:val="false"/>
          <w:sz w:val="22"/>
        </w:rPr>
        <w:t xml:space="preserve">CTRL</w:t>
      </w:r>
      <w:r>
        <w:rPr>
          <w:rFonts w:ascii="Open Sans" w:hAnsi="Open Sans" w:cs="Open Sans" w:eastAsia="Open Sans"/>
          <w:b w:val="false"/>
          <w:sz w:val="22"/>
        </w:rPr>
        <w:t xml:space="preserve"> 0</w:t>
      </w:r>
      <w:r>
        <w:rPr>
          <w:rFonts w:ascii="Open Sans" w:hAnsi="Open Sans" w:cs="Open Sans" w:eastAsia="Open Sans"/>
          <w:sz w:val="22"/>
        </w:rPr>
        <w:t xml:space="preserve"> auf englischen Tatstaturen, CMD 0 auf Mac</w:t>
      </w:r>
      <w:r>
        <w:rPr>
          <w:rFonts w:ascii="Open Sans" w:hAnsi="Open Sans" w:cs="Open Sans" w:eastAsia="Open Sans"/>
          <w:sz w:val="22"/>
        </w:rPr>
        <w:t xml:space="preserve">)</w:t>
      </w:r>
      <w:r>
        <w:rPr>
          <w:rFonts w:ascii="Open Sans" w:hAnsi="Open Sans" w:cs="Open Sans" w:eastAsia="Open Sans"/>
          <w:sz w:val="22"/>
        </w:rPr>
      </w:r>
      <w:r/>
    </w:p>
    <w:p>
      <w:p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r>
      <w:r/>
    </w:p>
    <w:p>
      <w:pPr>
        <w:jc w:val="both"/>
        <w:rPr>
          <w:rFonts w:ascii="Open Sans" w:hAnsi="Open Sans" w:cs="Open Sans" w:eastAsia="Open Sans"/>
          <w:b/>
          <w:sz w:val="22"/>
          <w:highlight w:val="none"/>
        </w:rPr>
        <w:pBdr>
          <w:left w:val="none" w:color="000000" w:sz="4" w:space="0"/>
          <w:top w:val="none" w:color="000000" w:sz="4" w:space="0"/>
          <w:right w:val="none" w:color="000000" w:sz="4" w:space="0"/>
          <w:bottom w:val="none" w:color="000000" w:sz="4" w:space="0"/>
        </w:pBdr>
        <w:outlineLvl w:val="3"/>
      </w:pPr>
      <w:r>
        <w:rPr>
          <w:rFonts w:ascii="Open Sans" w:hAnsi="Open Sans" w:cs="Open Sans" w:eastAsia="Open Sans"/>
          <w:b/>
          <w:sz w:val="22"/>
          <w:highlight w:val="none"/>
        </w:rPr>
      </w:r>
      <w:r>
        <w:rPr>
          <w:rStyle w:val="1547"/>
          <w:rFonts w:ascii="Open Sans" w:hAnsi="Open Sans" w:cs="Open Sans" w:eastAsia="Open Sans"/>
        </w:rPr>
        <w:t xml:space="preserve">Interagieren</w:t>
      </w:r>
      <w:r/>
    </w:p>
    <w:p>
      <w:pPr>
        <w:pStyle w:val="1722"/>
        <w:ind w:left="0"/>
        <w:jc w:val="both"/>
        <w:pBdr>
          <w:left w:val="none" w:color="000000" w:sz="4" w:space="0"/>
          <w:top w:val="none" w:color="000000" w:sz="4" w:space="0"/>
          <w:right w:val="none" w:color="000000" w:sz="4" w:space="0"/>
          <w:bottom w:val="none" w:color="000000" w:sz="4" w:space="0"/>
        </w:pBdr>
      </w:pPr>
      <w:r>
        <w:rPr>
          <w:rFonts w:ascii="Open Sans" w:hAnsi="Open Sans" w:cs="Open Sans" w:eastAsia="Open Sans"/>
          <w:b/>
          <w:sz w:val="22"/>
          <w:highlight w:val="none"/>
        </w:rPr>
        <w:t xml:space="preserve">... Mit Menschen</w:t>
      </w:r>
      <w:r>
        <w:rPr>
          <w:rFonts w:ascii="Open Sans" w:hAnsi="Open Sans" w:cs="Open Sans" w:eastAsia="Open Sans"/>
          <w:sz w:val="22"/>
          <w:highlight w:val="yellow"/>
        </w:rPr>
      </w:r>
      <w:r/>
    </w:p>
    <w:p>
      <w:pPr>
        <w:pStyle w:val="1722"/>
        <w:numPr>
          <w:ilvl w:val="0"/>
          <w:numId w:val="314"/>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Wenn ihr euch anderen Personen bzw. deren Topis nähert, werden deren Bild und Ton eingeblendet. Um ein Gespräch zu beenden, geht einfach weg, so wie ihr es auch bei einer Präsenz-Veranstaltung machen würdet.</w:t>
      </w:r>
      <w:r/>
    </w:p>
    <w:p>
      <w:pPr>
        <w:pStyle w:val="1722"/>
        <w:numPr>
          <w:ilvl w:val="0"/>
          <w:numId w:val="314"/>
        </w:num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Bitte</w:t>
      </w:r>
      <w:r>
        <w:rPr>
          <w:rFonts w:ascii="Open Sans" w:hAnsi="Open Sans" w:cs="Open Sans" w:eastAsia="Open Sans"/>
          <w:sz w:val="22"/>
          <w:highlight w:val="none"/>
        </w:rPr>
        <w:t xml:space="preserve"> beachtet, dass Gruppengespräche nur mit maximal 10 Personen möglich sind. Wenn ihr von mehr als 9 Personen gehört werden möchtet, verwendet bitte die → Broadcast-Funktion.</w:t>
      </w:r>
      <w:r/>
    </w:p>
    <w:p>
      <w:pPr>
        <w:pStyle w:val="1722"/>
        <w:numPr>
          <w:ilvl w:val="0"/>
          <w:numId w:val="314"/>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t xml:space="preserve">Wenn ihr euch mit jemandem per Video verbindet, habt</w:t>
      </w:r>
      <w:r>
        <w:rPr>
          <w:rFonts w:ascii="Open Sans" w:hAnsi="Open Sans" w:cs="Open Sans" w:eastAsia="Open Sans"/>
          <w:sz w:val="22"/>
          <w:highlight w:val="none"/>
        </w:rPr>
        <w:t xml:space="preserve"> ihr die Möglichkeit, eine </w:t>
      </w:r>
      <w:r>
        <w:rPr>
          <w:rFonts w:ascii="Open Sans" w:hAnsi="Open Sans" w:cs="Open Sans" w:eastAsia="Open Sans"/>
          <w:b/>
          <w:sz w:val="22"/>
          <w:highlight w:val="none"/>
        </w:rPr>
        <w:t xml:space="preserve">private </w:t>
      </w:r>
      <w:r>
        <w:rPr>
          <w:rFonts w:ascii="Open Sans" w:hAnsi="Open Sans" w:cs="Open Sans" w:eastAsia="Open Sans"/>
          <w:sz w:val="22"/>
          <w:highlight w:val="none"/>
        </w:rPr>
        <mc:AlternateContent>
          <mc:Choice Requires="wpg">
            <w:drawing>
              <wp:anchor xmlns:wp="http://schemas.openxmlformats.org/drawingml/2006/wordprocessingDrawing" distT="0" distB="0" distL="115200" distR="115200" simplePos="0" relativeHeight="40960" behindDoc="0" locked="0" layoutInCell="1" allowOverlap="1">
                <wp:simplePos x="0" y="0"/>
                <wp:positionH relativeFrom="column">
                  <wp:posOffset>466323</wp:posOffset>
                </wp:positionH>
                <wp:positionV relativeFrom="paragraph">
                  <wp:posOffset>228700</wp:posOffset>
                </wp:positionV>
                <wp:extent cx="395711" cy="403547"/>
                <wp:effectExtent l="0" t="0" r="0" b="0"/>
                <wp:wrapSquare wrapText="bothSides"/>
                <wp:docPr id="6"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32657" name="" hidden="0"/>
                        <pic:cNvPicPr>
                          <a:picLocks noChangeAspect="1"/>
                        </pic:cNvPicPr>
                        <pic:nvPr isPhoto="0" userDrawn="0"/>
                      </pic:nvPicPr>
                      <pic:blipFill>
                        <a:blip r:embed="rId18"/>
                        <a:stretch/>
                      </pic:blipFill>
                      <pic:spPr bwMode="auto">
                        <a:xfrm flipH="0" flipV="0">
                          <a:off x="0" y="0"/>
                          <a:ext cx="395711" cy="403547"/>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1pt;mso-wrap-distance-top:0.0pt;mso-wrap-distance-right:9.1pt;mso-wrap-distance-bottom:0.0pt;z-index:40960;o:allowoverlap:true;o:allowincell:true;mso-position-horizontal-relative:text;margin-left:36.7pt;mso-position-horizontal:absolute;mso-position-vertical-relative:text;margin-top:18.0pt;mso-position-vertical:absolute;width:31.2pt;height:31.8pt;" stroked="false">
                <v:path textboxrect="0,0,0,0"/>
                <v:imagedata r:id="rId18" o:title=""/>
              </v:shape>
            </w:pict>
          </mc:Fallback>
        </mc:AlternateContent>
      </w:r>
      <w:r>
        <w:rPr>
          <w:rFonts w:ascii="Open Sans" w:hAnsi="Open Sans" w:cs="Open Sans" w:eastAsia="Open Sans"/>
          <w:b/>
          <w:sz w:val="22"/>
          <w:highlight w:val="none"/>
        </w:rPr>
        <w:t xml:space="preserve">N</w:t>
      </w:r>
      <w:r>
        <w:rPr>
          <w:rFonts w:ascii="Open Sans" w:hAnsi="Open Sans" w:cs="Open Sans" w:eastAsia="Open Sans"/>
          <w:b/>
          <w:sz w:val="22"/>
          <w:highlight w:val="none"/>
        </w:rPr>
        <w:t xml:space="preserve">achricht</w:t>
      </w:r>
      <w:r>
        <w:rPr>
          <w:rFonts w:ascii="Open Sans" w:hAnsi="Open Sans" w:cs="Open Sans" w:eastAsia="Open Sans"/>
          <w:sz w:val="22"/>
          <w:highlight w:val="none"/>
        </w:rPr>
        <w:t xml:space="preserve"> zu senden indem ihr mit der Maus über die Videokachel der Person geht. Sobald ihr mit jemandem in der Welt Nachrichten ausgetauscht habt, könnt ihr üb</w:t>
      </w:r>
      <w:r>
        <w:rPr>
          <w:rFonts w:ascii="Open Sans" w:hAnsi="Open Sans" w:cs="Open Sans" w:eastAsia="Open Sans"/>
          <w:sz w:val="22"/>
          <w:highlight w:val="none"/>
        </w:rPr>
        <w:t xml:space="preserve">er die </w:t>
      </w:r>
      <w:r>
        <w:rPr>
          <w:rFonts w:ascii="Open Sans" w:hAnsi="Open Sans" w:cs="Open Sans" w:eastAsia="Open Sans"/>
          <w:sz w:val="22"/>
          <w:highlight w:val="none"/>
        </w:rPr>
        <w:t xml:space="preserve">→ N</w:t>
      </w:r>
      <w:r>
        <w:rPr>
          <w:rFonts w:ascii="Open Sans" w:hAnsi="Open Sans" w:cs="Open Sans" w:eastAsia="Open Sans"/>
          <w:sz w:val="22"/>
          <w:highlight w:val="none"/>
        </w:rPr>
        <w:t xml:space="preserve">achrichten-Funktio</w:t>
      </w:r>
      <w:r>
        <w:rPr>
          <w:rFonts w:ascii="Open Sans" w:hAnsi="Open Sans" w:cs="Open Sans" w:eastAsia="Open Sans"/>
          <w:sz w:val="22"/>
          <w:highlight w:val="none"/>
        </w:rPr>
        <w:t xml:space="preserve">n auch später in in Kontakt bleiben, a</w:t>
      </w:r>
      <w:r>
        <w:rPr>
          <w:rFonts w:ascii="Open Sans" w:hAnsi="Open Sans" w:cs="Open Sans" w:eastAsia="Open Sans"/>
          <w:sz w:val="22"/>
          <w:highlight w:val="none"/>
        </w:rPr>
        <w:t xml:space="preserve">uch wenn ihr gerade nicht per Video verbunden seid.</w:t>
      </w:r>
      <w:r>
        <w:rPr>
          <w:rFonts w:ascii="Open Sans" w:hAnsi="Open Sans" w:cs="Open Sans" w:eastAsia="Open Sans"/>
          <w:sz w:val="22"/>
          <w:highlight w:val="yellow"/>
        </w:rPr>
      </w:r>
      <w:r/>
    </w:p>
    <w:p>
      <w:pPr>
        <w:pStyle w:val="1722"/>
        <w:ind w:left="0"/>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r>
      <w:r/>
    </w:p>
    <w:p>
      <w:pPr>
        <w:pStyle w:val="1722"/>
        <w:ind w:left="0"/>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highlight w:val="none"/>
        </w:rPr>
      </w:r>
      <w:r>
        <mc:AlternateContent>
          <mc:Choice Requires="wpg">
            <w:drawing>
              <wp:anchor xmlns:wp="http://schemas.openxmlformats.org/drawingml/2006/wordprocessingDrawing" distT="0" distB="0" distL="115200" distR="115200" simplePos="0" relativeHeight="47104" behindDoc="0" locked="0" layoutInCell="1" allowOverlap="1">
                <wp:simplePos x="0" y="0"/>
                <wp:positionH relativeFrom="column">
                  <wp:posOffset>5691210</wp:posOffset>
                </wp:positionH>
                <wp:positionV relativeFrom="paragraph">
                  <wp:posOffset>180098</wp:posOffset>
                </wp:positionV>
                <wp:extent cx="691328" cy="659322"/>
                <wp:effectExtent l="0" t="0" r="0" b="0"/>
                <wp:wrapSquare wrapText="bothSides"/>
                <wp:docPr id="7"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95156" name="" hidden="0"/>
                        <pic:cNvPicPr>
                          <a:picLocks noChangeAspect="1"/>
                        </pic:cNvPicPr>
                        <pic:nvPr isPhoto="0" userDrawn="0"/>
                      </pic:nvPicPr>
                      <pic:blipFill>
                        <a:blip r:embed="rId19"/>
                        <a:stretch/>
                      </pic:blipFill>
                      <pic:spPr bwMode="auto">
                        <a:xfrm flipH="0" flipV="0">
                          <a:off x="0" y="0"/>
                          <a:ext cx="691327" cy="659322"/>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1pt;mso-wrap-distance-top:0.0pt;mso-wrap-distance-right:9.1pt;mso-wrap-distance-bottom:0.0pt;z-index:47104;o:allowoverlap:true;o:allowincell:true;mso-position-horizontal-relative:text;margin-left:448.1pt;mso-position-horizontal:absolute;mso-position-vertical-relative:text;margin-top:14.2pt;mso-position-vertical:absolute;width:54.4pt;height:51.9pt;" stroked="false">
                <v:path textboxrect="0,0,0,0"/>
                <v:imagedata r:id="rId19" o:title=""/>
              </v:shape>
            </w:pict>
          </mc:Fallback>
        </mc:AlternateContent>
      </w:r>
      <w:r>
        <w:rPr>
          <w:rFonts w:ascii="Open Sans" w:hAnsi="Open Sans" w:cs="Open Sans" w:eastAsia="Open Sans"/>
          <w:b/>
          <w:sz w:val="22"/>
          <w:highlight w:val="none"/>
        </w:rPr>
        <w:t xml:space="preserve">... Mit Objekten</w:t>
      </w:r>
      <w:r>
        <w:rPr>
          <w:rFonts w:ascii="Open Sans" w:hAnsi="Open Sans" w:cs="Open Sans" w:eastAsia="Open Sans"/>
          <w:sz w:val="22"/>
          <w:highlight w:val="none"/>
        </w:rPr>
      </w:r>
      <w:r/>
    </w:p>
    <w:p>
      <w:pPr>
        <w:pStyle w:val="1722"/>
        <w:numPr>
          <w:ilvl w:val="0"/>
          <w:numId w:val="315"/>
        </w:num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Interaktive Objekte erkennt ihr daran, dass der Mauszeiger sich in einen Zeigefinger verwandelt, wenn ihr über die Objekte geht. Um zu interagieren, klickt einfach dar</w:t>
      </w:r>
      <w:r>
        <w:rPr>
          <w:rFonts w:ascii="Open Sans" w:hAnsi="Open Sans" w:cs="Open Sans" w:eastAsia="Open Sans"/>
          <w:sz w:val="22"/>
          <w:highlight w:val="none"/>
        </w:rPr>
        <w:t xml:space="preserve">a</w:t>
      </w:r>
      <w:r>
        <w:rPr>
          <w:rFonts w:ascii="Open Sans" w:hAnsi="Open Sans" w:cs="Open Sans" w:eastAsia="Open Sans"/>
          <w:sz w:val="22"/>
          <w:highlight w:val="none"/>
        </w:rPr>
        <w:t xml:space="preserve">uf.</w:t>
      </w:r>
      <w:r/>
    </w:p>
    <w:p>
      <w:pPr>
        <w:pStyle w:val="1722"/>
        <w:numPr>
          <w:ilvl w:val="0"/>
          <w:numId w:val="315"/>
        </w:num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Hinter den Objekten können sich Links zu kollaborativen</w:t>
      </w:r>
      <w:r>
        <w:rPr>
          <w:rFonts w:ascii="Open Sans" w:hAnsi="Open Sans" w:cs="Open Sans" w:eastAsia="Open Sans"/>
          <w:sz w:val="22"/>
          <w:highlight w:val="none"/>
        </w:rPr>
        <w:t xml:space="preserve"> Tools, bspw. Whiteboards, zu Videos, Musik oder anderen Medien verbergen. </w:t>
      </w:r>
      <w:r/>
    </w:p>
    <w:p>
      <w:pPr>
        <w:pStyle w:val="1722"/>
        <w:numPr>
          <w:ilvl w:val="0"/>
          <w:numId w:val="315"/>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Bitte beachtet, dass interaktive Objekte von jeder*m Teilnehmer*in individuell gesteuert werden. Ein Video zum Beispiel startet für jede*n Teilnehmer*in dann, wenn sie*er draufklickt. Gleiches gilt für Tools oder Websites. Jede*r</w:t>
      </w:r>
      <w:r>
        <w:rPr>
          <w:rFonts w:ascii="Open Sans" w:hAnsi="Open Sans" w:cs="Open Sans" w:eastAsia="Open Sans"/>
          <w:sz w:val="22"/>
          <w:highlight w:val="none"/>
        </w:rPr>
        <w:t xml:space="preserve"> Teilnehmer*in ist für ihre*seine eigene topia-Erfahrung verantwortlich.</w:t>
      </w:r>
      <w:r>
        <w:rPr>
          <w:rFonts w:ascii="Open Sans" w:hAnsi="Open Sans" w:cs="Open Sans" w:eastAsia="Open Sans"/>
          <w:sz w:val="22"/>
          <w:highlight w:val="none"/>
        </w:rPr>
      </w:r>
      <w:r/>
    </w:p>
    <w:p>
      <w:pPr>
        <w:ind w:left="709" w:firstLine="0"/>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r>
      <w:r/>
    </w:p>
    <w:p>
      <w:pPr>
        <w:jc w:val="both"/>
        <w:rPr>
          <w:rFonts w:ascii="Open Sans" w:hAnsi="Open Sans" w:cs="Open Sans" w:eastAsia="Open Sans"/>
          <w:sz w:val="22"/>
          <w:highlight w:val="yellow"/>
        </w:rPr>
        <w:pBdr>
          <w:left w:val="none" w:color="000000" w:sz="4" w:space="0"/>
          <w:top w:val="none" w:color="000000" w:sz="4" w:space="0"/>
          <w:right w:val="none" w:color="000000" w:sz="4" w:space="0"/>
          <w:bottom w:val="none" w:color="000000" w:sz="4" w:space="0"/>
        </w:pBdr>
        <w:outlineLvl w:val="3"/>
      </w:pPr>
      <w:r>
        <w:rPr>
          <w:rFonts w:ascii="Open Sans" w:hAnsi="Open Sans" w:cs="Open Sans" w:eastAsia="Open Sans"/>
          <w:b/>
          <w:color w:val="91C1CD"/>
          <w:sz w:val="22"/>
        </w:rPr>
      </w:r>
      <w:r>
        <mc:AlternateContent>
          <mc:Choice Requires="wpg">
            <w:drawing>
              <wp:anchor xmlns:wp="http://schemas.openxmlformats.org/drawingml/2006/wordprocessingDrawing" distT="0" distB="0" distL="115200" distR="115200" simplePos="0" relativeHeight="52224" behindDoc="0" locked="0" layoutInCell="1" allowOverlap="1">
                <wp:simplePos x="0" y="0"/>
                <wp:positionH relativeFrom="column">
                  <wp:posOffset>-57150</wp:posOffset>
                </wp:positionH>
                <wp:positionV relativeFrom="paragraph">
                  <wp:posOffset>286527</wp:posOffset>
                </wp:positionV>
                <wp:extent cx="1175389" cy="907510"/>
                <wp:effectExtent l="0" t="0" r="0" b="0"/>
                <wp:wrapSquare wrapText="bothSides"/>
                <wp:docPr id="8"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97114" name="" hidden="0"/>
                        <pic:cNvPicPr>
                          <a:picLocks noChangeAspect="1"/>
                        </pic:cNvPicPr>
                        <pic:nvPr isPhoto="0" userDrawn="0"/>
                      </pic:nvPicPr>
                      <pic:blipFill>
                        <a:blip r:embed="rId20"/>
                        <a:stretch/>
                      </pic:blipFill>
                      <pic:spPr bwMode="auto">
                        <a:xfrm flipH="0" flipV="0">
                          <a:off x="0" y="0"/>
                          <a:ext cx="1175389" cy="90750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1pt;mso-wrap-distance-top:0.0pt;mso-wrap-distance-right:9.1pt;mso-wrap-distance-bottom:0.0pt;z-index:52224;o:allowoverlap:true;o:allowincell:true;mso-position-horizontal-relative:text;margin-left:-4.5pt;mso-position-horizontal:absolute;mso-position-vertical-relative:text;margin-top:22.6pt;mso-position-vertical:absolute;width:92.6pt;height:71.5pt;" stroked="false">
                <v:path textboxrect="0,0,0,0"/>
                <v:imagedata r:id="rId20" o:title=""/>
              </v:shape>
            </w:pict>
          </mc:Fallback>
        </mc:AlternateContent>
      </w:r>
      <w:r>
        <w:rPr>
          <w:rStyle w:val="1547"/>
          <w:rFonts w:ascii="Open Sans" w:hAnsi="Open Sans" w:cs="Open Sans" w:eastAsia="Open Sans"/>
        </w:rPr>
        <w:t xml:space="preserve">Broadcast-Funktion</w:t>
      </w:r>
      <w:r>
        <w:rPr>
          <w:rStyle w:val="1547"/>
        </w:rPr>
      </w:r>
      <w:r/>
    </w:p>
    <w:p>
      <w:pPr>
        <w:ind w:left="2126" w:right="0" w:firstLine="0"/>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t xml:space="preserve">In der Welt verteilt findet ihr überall blaue dreieckige Teppiche. Das sind die Broadcast-Bereiche. Eine Person, die auf einem dieser Teppiche steht, kann von allen Personen in dem jeweiligen farbig markierten Bereich gesehen und gehört werden. </w:t>
      </w:r>
      <w:r>
        <w:rPr>
          <w:rFonts w:ascii="Open Sans" w:hAnsi="Open Sans" w:cs="Open Sans" w:eastAsia="Open Sans"/>
          <w:sz w:val="22"/>
        </w:rPr>
      </w:r>
      <w:r/>
    </w:p>
    <w:p>
      <w:r>
        <mc:AlternateContent>
          <mc:Choice Requires="wpg">
            <w:drawing>
              <wp:anchor xmlns:wp="http://schemas.openxmlformats.org/drawingml/2006/wordprocessingDrawing" distT="0" distB="0" distL="115200" distR="115200" simplePos="0" relativeHeight="84992" behindDoc="0" locked="0" layoutInCell="1" allowOverlap="1">
                <wp:simplePos x="0" y="0"/>
                <wp:positionH relativeFrom="column">
                  <wp:posOffset>0</wp:posOffset>
                </wp:positionH>
                <wp:positionV relativeFrom="paragraph">
                  <wp:posOffset>257887</wp:posOffset>
                </wp:positionV>
                <wp:extent cx="295475" cy="295475"/>
                <wp:effectExtent l="0" t="0" r="0" b="0"/>
                <wp:wrapSquare wrapText="bothSides"/>
                <wp:docPr id="9"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621" name="" hidden="0"/>
                        <pic:cNvPicPr>
                          <a:picLocks noChangeAspect="1"/>
                        </pic:cNvPicPr>
                        <pic:nvPr isPhoto="0" userDrawn="0"/>
                      </pic:nvPicPr>
                      <pic:blipFill>
                        <a:blip r:embed="rId21"/>
                        <a:stretch/>
                      </pic:blipFill>
                      <pic:spPr bwMode="auto">
                        <a:xfrm flipH="0" flipV="0">
                          <a:off x="0" y="0"/>
                          <a:ext cx="295473" cy="295473"/>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1pt;mso-wrap-distance-top:0.0pt;mso-wrap-distance-right:9.1pt;mso-wrap-distance-bottom:0.0pt;z-index:84992;o:allowoverlap:true;o:allowincell:true;mso-position-horizontal-relative:text;margin-left:0.0pt;mso-position-horizontal:absolute;mso-position-vertical-relative:text;margin-top:20.3pt;mso-position-vertical:absolute;width:23.3pt;height:23.3pt;" stroked="false">
                <v:path textboxrect="0,0,0,0"/>
                <v:imagedata r:id="rId21" o:title=""/>
              </v:shape>
            </w:pict>
          </mc:Fallback>
        </mc:AlternateContent>
      </w:r>
      <w:r/>
    </w:p>
    <w:p>
      <w:pPr>
        <w:jc w:val="both"/>
        <w:rPr>
          <w:rFonts w:ascii="Open Sans" w:hAnsi="Open Sans" w:cs="Open Sans" w:eastAsia="Open Sans"/>
          <w:b/>
          <w:i/>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i w:val="false"/>
          <w:sz w:val="22"/>
        </w:rPr>
      </w:r>
      <w:r>
        <w:rPr>
          <w:rFonts w:ascii="Open Sans" w:hAnsi="Open Sans" w:cs="Open Sans" w:eastAsia="Open Sans"/>
          <w:b/>
          <w:i w:val="false"/>
          <w:sz w:val="22"/>
        </w:rPr>
        <w:t xml:space="preserve">So geht‘s:</w:t>
      </w:r>
      <w:r>
        <w:rPr>
          <w:i/>
        </w:rPr>
      </w:r>
      <w:r/>
    </w:p>
    <w:p>
      <w:pPr>
        <w:pStyle w:val="1722"/>
        <w:numPr>
          <w:ilvl w:val="0"/>
          <w:numId w:val="316"/>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Betretet einen Broadcast-Teppich.</w:t>
      </w:r>
      <w:r/>
    </w:p>
    <w:p>
      <w:pPr>
        <w:pStyle w:val="1722"/>
        <w:numPr>
          <w:ilvl w:val="0"/>
          <w:numId w:val="316"/>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Wartet einen kurzen Moment (das ist sehr wichtig, sonst hören die Leute nur die Hälfte von dem, was ihr sagt).</w:t>
      </w:r>
      <w:r/>
    </w:p>
    <w:p>
      <w:pPr>
        <w:pStyle w:val="1722"/>
        <w:numPr>
          <w:ilvl w:val="0"/>
          <w:numId w:val="316"/>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t xml:space="preserve">In der oberen link</w:t>
      </w:r>
      <w:r>
        <w:rPr>
          <w:rFonts w:ascii="Open Sans" w:hAnsi="Open Sans" w:cs="Open Sans" w:eastAsia="Open Sans"/>
          <w:sz w:val="22"/>
        </w:rPr>
        <w:t xml:space="preserve">en Ecke </w:t>
      </w:r>
      <w:r>
        <w:rPr>
          <w:rFonts w:ascii="Open Sans" w:hAnsi="Open Sans" w:cs="Open Sans" w:eastAsia="Open Sans"/>
          <w:sz w:val="22"/>
        </w:rPr>
        <w:t xml:space="preserve">eurer Videokachel wird ein kleines weißes Übertragungssymbol angezeigt.</w:t>
      </w:r>
      <w:r/>
    </w:p>
    <w:p>
      <w:pPr>
        <w:pStyle w:val="1722"/>
        <w:numPr>
          <w:ilvl w:val="0"/>
          <w:numId w:val="316"/>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Jetzt können alle Personen im markierten Bereich dich sehen und hören.</w:t>
      </w:r>
      <w:r/>
    </w:p>
    <w:p>
      <w:pPr>
        <w:pStyle w:val="1722"/>
        <w:numPr>
          <w:ilvl w:val="0"/>
          <w:numId w:val="316"/>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t xml:space="preserve">Um die Übertragung zu beenden, gehe einfach wieder vom Teppich runter. </w:t>
      </w:r>
      <w:r>
        <w:rPr>
          <w:rFonts w:ascii="Open Sans" w:hAnsi="Open Sans" w:cs="Open Sans" w:eastAsia="Open Sans"/>
          <w:sz w:val="22"/>
        </w:rPr>
      </w:r>
      <w:r/>
    </w:p>
    <w:p>
      <w:r>
        <mc:AlternateContent>
          <mc:Choice Requires="wpg">
            <w:drawing>
              <wp:anchor xmlns:wp="http://schemas.openxmlformats.org/drawingml/2006/wordprocessingDrawing" distT="0" distB="0" distL="115200" distR="115200" simplePos="0" relativeHeight="90112" behindDoc="0" locked="0" layoutInCell="1" allowOverlap="1">
                <wp:simplePos x="0" y="0"/>
                <wp:positionH relativeFrom="column">
                  <wp:posOffset>-33001</wp:posOffset>
                </wp:positionH>
                <wp:positionV relativeFrom="paragraph">
                  <wp:posOffset>296741</wp:posOffset>
                </wp:positionV>
                <wp:extent cx="358599" cy="230224"/>
                <wp:effectExtent l="0" t="0" r="0" b="0"/>
                <wp:wrapSquare wrapText="bothSides"/>
                <wp:docPr id="10"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55007" name="" hidden="0"/>
                        <pic:cNvPicPr>
                          <a:picLocks noChangeAspect="1"/>
                        </pic:cNvPicPr>
                        <pic:nvPr isPhoto="0" userDrawn="0"/>
                      </pic:nvPicPr>
                      <pic:blipFill>
                        <a:blip r:embed="rId22"/>
                        <a:stretch/>
                      </pic:blipFill>
                      <pic:spPr bwMode="auto">
                        <a:xfrm flipH="0" flipV="0">
                          <a:off x="0" y="0"/>
                          <a:ext cx="358598" cy="230223"/>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1pt;mso-wrap-distance-top:0.0pt;mso-wrap-distance-right:9.1pt;mso-wrap-distance-bottom:0.0pt;z-index:90112;o:allowoverlap:true;o:allowincell:true;mso-position-horizontal-relative:text;margin-left:-2.6pt;mso-position-horizontal:absolute;mso-position-vertical-relative:text;margin-top:23.4pt;mso-position-vertical:absolute;width:28.2pt;height:18.1pt;" stroked="false">
                <v:path textboxrect="0,0,0,0"/>
                <v:imagedata r:id="rId22" o:title=""/>
              </v:shape>
            </w:pict>
          </mc:Fallback>
        </mc:AlternateContent>
      </w:r>
      <w:r/>
    </w:p>
    <w:p>
      <w:pPr>
        <w:ind w:left="0" w:firstLine="0"/>
        <w:jc w:val="both"/>
        <w:rPr>
          <w:rFonts w:ascii="Open Sans" w:hAnsi="Open Sans" w:cs="Open Sans" w:eastAsia="Open Sans"/>
          <w:i w:val="false"/>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i w:val="false"/>
          <w:sz w:val="22"/>
        </w:rPr>
        <w:t xml:space="preserve">Bitte beachtet: </w:t>
      </w:r>
      <w:r>
        <w:rPr>
          <w:i w:val="false"/>
        </w:rPr>
      </w:r>
      <w:r/>
    </w:p>
    <w:p>
      <w:pPr>
        <w:pStyle w:val="1722"/>
        <w:numPr>
          <w:ilvl w:val="0"/>
          <w:numId w:val="317"/>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Es kann nur eine Person pro Teppich broadcasten.</w:t>
      </w:r>
      <w:r/>
    </w:p>
    <w:p>
      <w:pPr>
        <w:pStyle w:val="1722"/>
        <w:numPr>
          <w:ilvl w:val="0"/>
          <w:numId w:val="317"/>
        </w:num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Sagt euren Teilnehmer*innen, dass sie auf das Übertragungssymbol in ihrer Videokachel warten sollen, bevor sie sprechen.</w:t>
      </w:r>
      <w:r>
        <w:rPr>
          <w:rFonts w:ascii="Open Sans" w:hAnsi="Open Sans" w:cs="Open Sans" w:eastAsia="Open Sans"/>
          <w:sz w:val="22"/>
        </w:rPr>
      </w:r>
      <w:r/>
    </w:p>
    <w:p>
      <w:pPr>
        <w:pStyle w:val="1722"/>
        <w:numPr>
          <w:ilvl w:val="0"/>
          <w:numId w:val="317"/>
        </w:num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Nur Personen innerhalb des farblich markierten Bereichs können euch sehen und hören.</w:t>
      </w:r>
      <w:r>
        <w:rPr>
          <w:rFonts w:ascii="Open Sans" w:hAnsi="Open Sans" w:cs="Open Sans" w:eastAsia="Open Sans"/>
          <w:sz w:val="22"/>
          <w:highlight w:val="none"/>
        </w:rPr>
      </w:r>
      <w:r/>
    </w:p>
    <w:p>
      <w:p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r>
      <w:r/>
    </w:p>
    <w:p>
      <w:pPr>
        <w:pStyle w:val="1546"/>
        <w:rPr>
          <w:rFonts w:ascii="Open Sans" w:hAnsi="Open Sans" w:cs="Open Sans" w:eastAsia="Open Sans"/>
          <w:highlight w:val="yellow"/>
        </w:rPr>
        <w:outlineLvl w:val="1"/>
      </w:pPr>
      <w:r>
        <w:rPr>
          <w:rFonts w:ascii="Open Sans" w:hAnsi="Open Sans" w:cs="Open Sans" w:eastAsia="Open Sans"/>
          <w:b/>
          <w:color w:val="91C1CD"/>
          <w:sz w:val="28"/>
        </w:rPr>
        <w:t xml:space="preserve">Folgen</w:t>
      </w:r>
      <w:r>
        <w:rPr>
          <w:sz w:val="28"/>
          <w:highlight w:val="yellow"/>
        </w:rPr>
      </w:r>
      <w:r/>
    </w:p>
    <w:p>
      <w:pPr>
        <w:pStyle w:val="1722"/>
        <w:ind w:left="0"/>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Wenn ihr von einer Station zur nächsten geht, könnt ihr die Gruppe bitten euch zu folgen. Das kann hilfreich sein, damit sich niemand verläuft.</w:t>
      </w:r>
      <w:r>
        <w:rPr>
          <w:rFonts w:ascii="Open Sans" w:hAnsi="Open Sans" w:cs="Open Sans" w:eastAsia="Open Sans"/>
          <w:sz w:val="22"/>
          <w:highlight w:val="none"/>
        </w:rPr>
      </w:r>
      <w:r/>
    </w:p>
    <w:p>
      <w:r>
        <mc:AlternateContent>
          <mc:Choice Requires="wpg">
            <w:drawing>
              <wp:anchor xmlns:wp="http://schemas.openxmlformats.org/drawingml/2006/wordprocessingDrawing" distT="0" distB="0" distL="115200" distR="115200" simplePos="0" relativeHeight="84992" behindDoc="0" locked="0" layoutInCell="1" allowOverlap="1">
                <wp:simplePos x="0" y="0"/>
                <wp:positionH relativeFrom="column">
                  <wp:posOffset>-9525</wp:posOffset>
                </wp:positionH>
                <wp:positionV relativeFrom="paragraph">
                  <wp:posOffset>210262</wp:posOffset>
                </wp:positionV>
                <wp:extent cx="295475" cy="295475"/>
                <wp:effectExtent l="0" t="0" r="0" b="0"/>
                <wp:wrapSquare wrapText="bothSides"/>
                <wp:docPr id="11"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621" name="" hidden="0"/>
                        <pic:cNvPicPr>
                          <a:picLocks noChangeAspect="1"/>
                        </pic:cNvPicPr>
                        <pic:nvPr isPhoto="0" userDrawn="0"/>
                      </pic:nvPicPr>
                      <pic:blipFill>
                        <a:blip r:embed="rId23"/>
                        <a:stretch/>
                      </pic:blipFill>
                      <pic:spPr bwMode="auto">
                        <a:xfrm flipH="0" flipV="0">
                          <a:off x="0" y="0"/>
                          <a:ext cx="295473" cy="295473"/>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1pt;mso-wrap-distance-top:0.0pt;mso-wrap-distance-right:9.1pt;mso-wrap-distance-bottom:0.0pt;z-index:84992;o:allowoverlap:true;o:allowincell:true;mso-position-horizontal-relative:text;margin-left:-0.8pt;mso-position-horizontal:absolute;mso-position-vertical-relative:text;margin-top:16.6pt;mso-position-vertical:absolute;width:23.3pt;height:23.3pt;" stroked="false">
                <v:path textboxrect="0,0,0,0"/>
                <v:imagedata r:id="rId23" o:title=""/>
              </v:shape>
            </w:pict>
          </mc:Fallback>
        </mc:AlternateContent>
      </w:r>
      <w:r/>
    </w:p>
    <w:p>
      <w:pPr>
        <w:pStyle w:val="1722"/>
        <w:ind w:left="0"/>
        <w:jc w:val="both"/>
        <w:rPr>
          <w:b/>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rPr>
        <w:t xml:space="preserve">So geht's:</w:t>
      </w:r>
      <w:r>
        <w:rPr>
          <w:b/>
        </w:rPr>
      </w:r>
      <w:r/>
    </w:p>
    <w:p>
      <w:pPr>
        <w:pStyle w:val="1722"/>
        <w:numPr>
          <w:ilvl w:val="0"/>
          <w:numId w:val="318"/>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mc:AlternateContent>
          <mc:Choice Requires="wpg">
            <w:drawing>
              <wp:anchor xmlns:wp="http://schemas.openxmlformats.org/drawingml/2006/wordprocessingDrawing" distT="0" distB="0" distL="115200" distR="115200" simplePos="0" relativeHeight="110592" behindDoc="0" locked="0" layoutInCell="1" allowOverlap="1">
                <wp:simplePos x="0" y="0"/>
                <wp:positionH relativeFrom="column">
                  <wp:posOffset>5002429</wp:posOffset>
                </wp:positionH>
                <wp:positionV relativeFrom="paragraph">
                  <wp:posOffset>131199</wp:posOffset>
                </wp:positionV>
                <wp:extent cx="315584" cy="310943"/>
                <wp:effectExtent l="0" t="0" r="0" b="0"/>
                <wp:wrapTight wrapText="bothSides">
                  <wp:wrapPolygon edited="1">
                    <wp:start x="0" y="0"/>
                    <wp:lineTo x="21600" y="0"/>
                    <wp:lineTo x="21600" y="21600"/>
                    <wp:lineTo x="0" y="21600"/>
                  </wp:wrapPolygon>
                </wp:wrapTight>
                <wp:docPr id="12"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4038" name="" hidden="0"/>
                        <pic:cNvPicPr>
                          <a:picLocks noChangeAspect="1"/>
                        </pic:cNvPicPr>
                        <pic:nvPr isPhoto="0" userDrawn="0"/>
                      </pic:nvPicPr>
                      <pic:blipFill>
                        <a:blip r:embed="rId24"/>
                        <a:stretch/>
                      </pic:blipFill>
                      <pic:spPr bwMode="auto">
                        <a:xfrm flipH="0" flipV="0">
                          <a:off x="0" y="0"/>
                          <a:ext cx="315582" cy="310941"/>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1pt;mso-wrap-distance-top:0.0pt;mso-wrap-distance-right:9.1pt;mso-wrap-distance-bottom:0.0pt;z-index:110592;o:allowoverlap:true;o:allowincell:true;mso-position-horizontal-relative:text;margin-left:393.9pt;mso-position-horizontal:absolute;mso-position-vertical-relative:text;margin-top:10.3pt;mso-position-vertical:absolute;width:24.8pt;height:24.5pt;" wrapcoords="0 0 100000 0 100000 100000 0 100000" stroked="false">
                <v:path textboxrect="0,0,0,0"/>
                <v:imagedata r:id="rId24" o:title=""/>
              </v:shape>
            </w:pict>
          </mc:Fallback>
        </mc:AlternateContent>
      </w:r>
      <w:r>
        <w:rPr>
          <w:rFonts w:ascii="Open Sans" w:hAnsi="Open Sans" w:cs="Open Sans" w:eastAsia="Open Sans"/>
          <w:sz w:val="22"/>
        </w:rPr>
        <w:t xml:space="preserve">Bewegt den Mauszeiger über eure eigene Videokachel.</w:t>
      </w:r>
      <w:r/>
    </w:p>
    <w:p>
      <w:pPr>
        <w:pStyle w:val="1722"/>
        <w:numPr>
          <w:ilvl w:val="0"/>
          <w:numId w:val="318"/>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Klick auf die Schaltfläche "Folgen", die auf der rechten Seite erscheint. </w:t>
      </w:r>
      <w:r>
        <w:rPr>
          <w:rFonts w:ascii="Open Sans" w:hAnsi="Open Sans" w:cs="Open Sans" w:eastAsia="Open Sans"/>
          <w:sz w:val="22"/>
          <w:highlight w:val="yellow"/>
        </w:rPr>
      </w:r>
      <w:r/>
    </w:p>
    <w:p>
      <w:pPr>
        <w:pStyle w:val="1722"/>
        <w:numPr>
          <w:ilvl w:val="0"/>
          <w:numId w:val="318"/>
        </w:numPr>
        <w:jc w:val="both"/>
      </w:pPr>
      <w:r>
        <w:rPr>
          <w:rFonts w:ascii="Open Sans" w:hAnsi="Open Sans" w:cs="Open Sans" w:eastAsia="Open Sans"/>
          <w:sz w:val="22"/>
        </w:rPr>
      </w:r>
      <w:r>
        <mc:AlternateContent>
          <mc:Choice Requires="wpg">
            <w:drawing>
              <wp:anchor xmlns:wp="http://schemas.openxmlformats.org/drawingml/2006/wordprocessingDrawing" distT="0" distB="0" distL="115200" distR="115200" simplePos="0" relativeHeight="123904" behindDoc="0" locked="0" layoutInCell="1" allowOverlap="1">
                <wp:simplePos x="0" y="0"/>
                <wp:positionH relativeFrom="column">
                  <wp:posOffset>4447743</wp:posOffset>
                </wp:positionH>
                <wp:positionV relativeFrom="paragraph">
                  <wp:posOffset>62717</wp:posOffset>
                </wp:positionV>
                <wp:extent cx="1762557" cy="528610"/>
                <wp:effectExtent l="0" t="0" r="0" b="0"/>
                <wp:wrapSquare wrapText="bothSides"/>
                <wp:docPr id="13"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20866" name="" hidden="0"/>
                        <pic:cNvPicPr>
                          <a:picLocks noChangeAspect="1"/>
                        </pic:cNvPicPr>
                        <pic:nvPr isPhoto="0" userDrawn="0"/>
                      </pic:nvPicPr>
                      <pic:blipFill>
                        <a:blip r:embed="rId25"/>
                        <a:stretch/>
                      </pic:blipFill>
                      <pic:spPr bwMode="auto">
                        <a:xfrm flipH="0" flipV="0">
                          <a:off x="0" y="0"/>
                          <a:ext cx="1762556" cy="52861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1pt;mso-wrap-distance-top:0.0pt;mso-wrap-distance-right:9.1pt;mso-wrap-distance-bottom:0.0pt;z-index:123904;o:allowoverlap:true;o:allowincell:true;mso-position-horizontal-relative:text;margin-left:350.2pt;mso-position-horizontal:absolute;mso-position-vertical-relative:text;margin-top:4.9pt;mso-position-vertical:absolute;width:138.8pt;height:41.6pt;" stroked="false">
                <v:path textboxrect="0,0,0,0"/>
                <v:imagedata r:id="rId25" o:title=""/>
              </v:shape>
            </w:pict>
          </mc:Fallback>
        </mc:AlternateContent>
      </w:r>
      <w:r>
        <w:rPr>
          <w:rFonts w:ascii="Open Sans" w:hAnsi="Open Sans" w:cs="Open Sans" w:eastAsia="Open Sans"/>
          <w:sz w:val="22"/>
        </w:rPr>
        <w:t xml:space="preserve">Nun erhalten alle Personen in eurer unmittelbaren Umgebung eine Benachrichtigung</w:t>
      </w:r>
      <w:r>
        <w:t xml:space="preserve"> </w:t>
      </w:r>
      <w:r>
        <w:rPr>
          <w:rFonts w:ascii="Open Sans" w:hAnsi="Open Sans" w:cs="Open Sans" w:eastAsia="Open Sans"/>
          <w:sz w:val="22"/>
        </w:rPr>
        <w:t xml:space="preserve">unten links in ihrem Bildschirm, die sie einlädt euch zu folgen.</w:t>
      </w:r>
      <w:r/>
    </w:p>
    <w:p>
      <w:pPr>
        <w:pStyle w:val="1722"/>
        <w:numPr>
          <w:ilvl w:val="0"/>
          <w:numId w:val="318"/>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Sagt euren Teilnehmer*innen, dass sie die Einladung annehmen, indem sie auf die Schaltfläche "Folgen" klicken.</w:t>
      </w:r>
      <w:r/>
    </w:p>
    <w:p>
      <w:pPr>
        <w:pStyle w:val="1722"/>
        <w:numPr>
          <w:ilvl w:val="0"/>
          <w:numId w:val="318"/>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t xml:space="preserve">Wenn ihr euch nun in Bewegung setzt, wird die Gruppe euch automatisch folgen.</w:t>
      </w:r>
      <w:r/>
    </w:p>
    <w:p>
      <w:pPr>
        <w:pStyle w:val="1722"/>
        <w:numPr>
          <w:ilvl w:val="0"/>
          <w:numId w:val="318"/>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t xml:space="preserve">Um das Folgen zu beenden, bewegt ihr den Mauszeiger wieder über eure eigene Videokachel und klickt Sie rechts auf die Schaltfläche "Unfollow".</w:t>
      </w:r>
      <w:r>
        <w:rPr>
          <w:rFonts w:ascii="Open Sans" w:hAnsi="Open Sans" w:cs="Open Sans" w:eastAsia="Open Sans"/>
          <w:sz w:val="22"/>
          <w:highlight w:val="none"/>
        </w:rPr>
      </w:r>
      <w:r/>
    </w:p>
    <w:p>
      <w:r>
        <mc:AlternateContent>
          <mc:Choice Requires="wpg">
            <w:drawing>
              <wp:anchor xmlns:wp="http://schemas.openxmlformats.org/drawingml/2006/wordprocessingDrawing" distT="0" distB="0" distL="115200" distR="115200" simplePos="0" relativeHeight="90112" behindDoc="0" locked="0" layoutInCell="1" allowOverlap="1">
                <wp:simplePos x="0" y="0"/>
                <wp:positionH relativeFrom="column">
                  <wp:posOffset>-33000</wp:posOffset>
                </wp:positionH>
                <wp:positionV relativeFrom="paragraph">
                  <wp:posOffset>296741</wp:posOffset>
                </wp:positionV>
                <wp:extent cx="358599" cy="230224"/>
                <wp:effectExtent l="0" t="0" r="0" b="0"/>
                <wp:wrapSquare wrapText="bothSides"/>
                <wp:docPr id="14"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60173" name="" hidden="0"/>
                        <pic:cNvPicPr>
                          <a:picLocks noChangeAspect="1"/>
                        </pic:cNvPicPr>
                        <pic:nvPr isPhoto="0" userDrawn="0"/>
                      </pic:nvPicPr>
                      <pic:blipFill>
                        <a:blip r:embed="rId22"/>
                        <a:stretch/>
                      </pic:blipFill>
                      <pic:spPr bwMode="auto">
                        <a:xfrm flipH="0" flipV="0">
                          <a:off x="0" y="0"/>
                          <a:ext cx="358599" cy="230223"/>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1pt;mso-wrap-distance-top:0.0pt;mso-wrap-distance-right:9.1pt;mso-wrap-distance-bottom:0.0pt;z-index:90112;o:allowoverlap:true;o:allowincell:true;mso-position-horizontal-relative:text;margin-left:-2.6pt;mso-position-horizontal:absolute;mso-position-vertical-relative:text;margin-top:23.4pt;mso-position-vertical:absolute;width:28.2pt;height:18.1pt;" stroked="false">
                <v:path textboxrect="0,0,0,0"/>
                <v:imagedata r:id="rId22" o:title=""/>
              </v:shape>
            </w:pict>
          </mc:Fallback>
        </mc:AlternateContent>
      </w:r>
      <w:r/>
    </w:p>
    <w:p>
      <w:pPr>
        <w:pStyle w:val="1722"/>
        <w:ind w:left="0"/>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rPr>
        <w:t xml:space="preserve">Bitte beachtet: </w:t>
      </w:r>
      <w:r/>
    </w:p>
    <w:p>
      <w:pPr>
        <w:pStyle w:val="1722"/>
        <w:numPr>
          <w:ilvl w:val="0"/>
          <w:numId w:val="319"/>
        </w:numPr>
        <w:ind w:left="709" w:right="0" w:hanging="425"/>
        <w:jc w:val="both"/>
        <w:tabs>
          <w:tab w:val="left" w:pos="709" w:leader="none"/>
        </w:tabs>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Sobald jemand eure Einladung mit "Folgen" bestätigt hat, darf er*sie keine andere Taste (auf der Tastatur oder mit der Maus) drücken, sonst wird das Folgen  sofort beendet.</w:t>
      </w:r>
      <w:r>
        <w:rPr>
          <w:rFonts w:ascii="Open Sans" w:hAnsi="Open Sans" w:cs="Open Sans" w:eastAsia="Open Sans"/>
          <w:sz w:val="22"/>
        </w:rPr>
      </w:r>
      <w:r/>
    </w:p>
    <w:p>
      <w:p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r>
      <w:r/>
    </w:p>
    <w:p>
      <w:pPr>
        <w:jc w:val="center"/>
        <w:rPr>
          <w:rFonts w:ascii="Open Sans" w:hAnsi="Open Sans" w:cs="Open Sans" w:eastAsia="Open Sans"/>
          <w:color w:val="006E89"/>
          <w:sz w:val="22"/>
        </w:rPr>
        <w:pBdr>
          <w:left w:val="none" w:color="000000" w:sz="4" w:space="0"/>
          <w:top w:val="none" w:color="000000" w:sz="4" w:space="0"/>
          <w:right w:val="none" w:color="000000" w:sz="4" w:space="0"/>
          <w:bottom w:val="none" w:color="000000" w:sz="4" w:space="0"/>
        </w:pBdr>
        <w:outlineLvl w:val="1"/>
      </w:pPr>
      <w:r/>
      <w:bookmarkStart w:id="9" w:name="_Das_Menü_"/>
      <w:r/>
      <w:bookmarkEnd w:id="9"/>
      <w:r>
        <w:rPr>
          <w:rFonts w:ascii="Open Sans" w:hAnsi="Open Sans" w:cs="Open Sans" w:eastAsia="Open Sans"/>
          <w:b/>
          <w:color w:val="006E89"/>
          <w:sz w:val="32"/>
        </w:rPr>
        <w:t xml:space="preserve">Das Menü</w:t>
      </w:r>
      <w:r>
        <w:rPr>
          <w:color w:val="006E89"/>
        </w:rPr>
      </w:r>
      <w:r/>
    </w:p>
    <w:p>
      <w:p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mc:AlternateContent>
          <mc:Choice Requires="wpg">
            <w:drawing>
              <wp:anchor xmlns:wp="http://schemas.openxmlformats.org/drawingml/2006/wordprocessingDrawing" distT="0" distB="0" distL="115200" distR="115200" simplePos="0" relativeHeight="23552" behindDoc="0" locked="0" layoutInCell="1" allowOverlap="1">
                <wp:simplePos x="0" y="0"/>
                <wp:positionH relativeFrom="column">
                  <wp:posOffset>-50749</wp:posOffset>
                </wp:positionH>
                <wp:positionV relativeFrom="paragraph">
                  <wp:posOffset>550921</wp:posOffset>
                </wp:positionV>
                <wp:extent cx="394096" cy="398788"/>
                <wp:effectExtent l="0" t="0" r="0" b="0"/>
                <wp:wrapTight wrapText="bothSides">
                  <wp:wrapPolygon edited="1">
                    <wp:start x="0" y="0"/>
                    <wp:lineTo x="21600" y="0"/>
                    <wp:lineTo x="21600" y="21600"/>
                    <wp:lineTo x="0" y="21600"/>
                  </wp:wrapPolygon>
                </wp:wrapTight>
                <wp:docPr id="15"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85753" name="" hidden="0"/>
                        <pic:cNvPicPr>
                          <a:picLocks noChangeAspect="1"/>
                        </pic:cNvPicPr>
                        <pic:nvPr isPhoto="0" userDrawn="0"/>
                      </pic:nvPicPr>
                      <pic:blipFill>
                        <a:blip r:embed="rId26"/>
                        <a:stretch/>
                      </pic:blipFill>
                      <pic:spPr bwMode="auto">
                        <a:xfrm flipH="0" flipV="0">
                          <a:off x="0" y="0"/>
                          <a:ext cx="394096" cy="398788"/>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1pt;mso-wrap-distance-top:0.0pt;mso-wrap-distance-right:9.1pt;mso-wrap-distance-bottom:0.0pt;z-index:23552;o:allowoverlap:true;o:allowincell:true;mso-position-horizontal-relative:text;margin-left:-4.0pt;mso-position-horizontal:absolute;mso-position-vertical-relative:text;margin-top:43.4pt;mso-position-vertical:absolute;width:31.0pt;height:31.4pt;" wrapcoords="0 0 100000 0 100000 100000 0 100000" stroked="false">
                <v:path textboxrect="0,0,0,0"/>
                <v:imagedata r:id="rId26" o:title=""/>
              </v:shape>
            </w:pict>
          </mc:Fallback>
        </mc:AlternateContent>
      </w:r>
      <w:r>
        <w:rPr>
          <w:rFonts w:ascii="Open Sans" w:hAnsi="Open Sans" w:cs="Open Sans" w:eastAsia="Open Sans"/>
          <w:sz w:val="22"/>
        </w:rPr>
        <w:t xml:space="preserve">Auf der linken Seite eures Bildschirms seht ihr 5 Icons. Hier sind die wichtigsten Funktionen, die sich dahinter verbergen:</w:t>
      </w:r>
      <w:r>
        <w:rPr>
          <w:rFonts w:ascii="Open Sans" w:hAnsi="Open Sans" w:cs="Open Sans" w:eastAsia="Open Sans"/>
          <w:sz w:val="22"/>
        </w:rPr>
      </w:r>
      <w:r/>
    </w:p>
    <w:p>
      <w:p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t xml:space="preserve">  </w:t>
      </w:r>
      <w:r>
        <w:rPr>
          <w:rFonts w:ascii="Open Sans" w:hAnsi="Open Sans" w:cs="Open Sans" w:eastAsia="Open Sans"/>
          <w:b/>
          <w:sz w:val="22"/>
        </w:rPr>
        <w:t xml:space="preserve">My Account &gt; Settings</w:t>
      </w:r>
      <w:r>
        <w:rPr>
          <w:rFonts w:ascii="Open Sans" w:hAnsi="Open Sans" w:cs="Open Sans" w:eastAsia="Open Sans"/>
          <w:b/>
          <w:sz w:val="22"/>
        </w:rPr>
      </w:r>
      <w:r/>
    </w:p>
    <w:p>
      <w:pPr>
        <w:pStyle w:val="1722"/>
        <w:numPr>
          <w:ilvl w:val="0"/>
          <w:numId w:val="277"/>
        </w:numPr>
        <w:ind w:left="1134" w:right="0" w:hanging="283"/>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t xml:space="preserve">Hier findet ihr eure Audio- und Videoeinstellungen, was insbesondere bei </w:t>
      </w:r>
      <w:r>
        <w:rPr>
          <w:rFonts w:ascii="Open Sans" w:hAnsi="Open Sans" w:cs="Open Sans" w:eastAsia="Open Sans"/>
          <w:sz w:val="22"/>
        </w:rPr>
        <w:t xml:space="preserve">Tonproblemen hilfreich sein kann. </w:t>
      </w:r>
      <w:r>
        <mc:AlternateContent>
          <mc:Choice Requires="wpg">
            <w:drawing>
              <wp:anchor xmlns:wp="http://schemas.openxmlformats.org/drawingml/2006/wordprocessingDrawing" distT="0" distB="0" distL="115200" distR="115200" simplePos="0" relativeHeight="75776" behindDoc="0" locked="0" layoutInCell="1" allowOverlap="1">
                <wp:simplePos x="0" y="0"/>
                <wp:positionH relativeFrom="column">
                  <wp:posOffset>-90224</wp:posOffset>
                </wp:positionH>
                <wp:positionV relativeFrom="paragraph">
                  <wp:posOffset>457849</wp:posOffset>
                </wp:positionV>
                <wp:extent cx="473047" cy="473047"/>
                <wp:effectExtent l="0" t="0" r="0" b="0"/>
                <wp:wrapSquare wrapText="bothSides"/>
                <wp:docPr id="16"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52241" name="" hidden="0"/>
                        <pic:cNvPicPr>
                          <a:picLocks noChangeAspect="1"/>
                        </pic:cNvPicPr>
                        <pic:nvPr isPhoto="0" userDrawn="0"/>
                      </pic:nvPicPr>
                      <pic:blipFill>
                        <a:blip r:embed="rId27"/>
                        <a:stretch/>
                      </pic:blipFill>
                      <pic:spPr bwMode="auto">
                        <a:xfrm flipH="0" flipV="0">
                          <a:off x="0" y="0"/>
                          <a:ext cx="473046" cy="47304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1pt;mso-wrap-distance-top:0.0pt;mso-wrap-distance-right:9.1pt;mso-wrap-distance-bottom:0.0pt;z-index:75776;o:allowoverlap:true;o:allowincell:true;mso-position-horizontal-relative:text;margin-left:-7.1pt;mso-position-horizontal:absolute;mso-position-vertical-relative:text;margin-top:36.1pt;mso-position-vertical:absolute;width:37.2pt;height:37.2pt;" stroked="false">
                <v:path textboxrect="0,0,0,0"/>
                <v:imagedata r:id="rId27" o:title=""/>
              </v:shape>
            </w:pict>
          </mc:Fallback>
        </mc:AlternateContent>
      </w:r>
      <w:r/>
    </w:p>
    <w:p>
      <w:p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 </w:t>
      </w:r>
      <w:r>
        <w:rPr>
          <w:rFonts w:ascii="Open Sans" w:hAnsi="Open Sans" w:cs="Open Sans" w:eastAsia="Open Sans"/>
          <w:b/>
          <w:sz w:val="22"/>
        </w:rPr>
        <w:t xml:space="preserve">Conversations</w:t>
      </w:r>
      <w:r/>
    </w:p>
    <w:p>
      <w:pPr>
        <w:pStyle w:val="1722"/>
        <w:numPr>
          <w:ilvl w:val="0"/>
          <w:numId w:val="320"/>
        </w:numPr>
        <w:ind w:left="1134" w:right="0" w:hanging="283"/>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In diesem Bereich findet ihr eure Nachrichten.</w:t>
      </w:r>
      <w:r/>
    </w:p>
    <w:p>
      <w:pPr>
        <w:pStyle w:val="1722"/>
        <w:numPr>
          <w:ilvl w:val="0"/>
          <w:numId w:val="320"/>
        </w:numPr>
        <w:ind w:left="1134" w:right="0" w:hanging="283"/>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Wenn ihr eine Nachricht empfangen habt, erscheint ein blauer Punkt neben dem Icon.</w:t>
      </w:r>
      <w:r>
        <w:rPr>
          <w:rFonts w:ascii="Open Sans" w:hAnsi="Open Sans" w:cs="Open Sans" w:eastAsia="Open Sans"/>
          <w:sz w:val="22"/>
          <w:highlight w:val="none"/>
        </w:rPr>
      </w:r>
      <w:r/>
    </w:p>
    <w:p>
      <w:pPr>
        <w:pStyle w:val="1722"/>
        <w:numPr>
          <w:ilvl w:val="0"/>
          <w:numId w:val="320"/>
        </w:numPr>
        <w:ind w:left="1134" w:right="0" w:hanging="283"/>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Ihr</w:t>
      </w:r>
      <w:r>
        <w:rPr>
          <w:rFonts w:ascii="Open Sans" w:hAnsi="Open Sans" w:cs="Open Sans" w:eastAsia="Open Sans"/>
          <w:sz w:val="22"/>
        </w:rPr>
        <w:t xml:space="preserve"> habt die Möglichkeit, Nachrichten an alle Personen in der Welt zu senden oder in dem Bereich, in dem ihr euch gerade befindet.</w:t>
      </w:r>
      <w:r/>
    </w:p>
    <w:p>
      <w:pPr>
        <w:pStyle w:val="1722"/>
        <w:numPr>
          <w:ilvl w:val="0"/>
          <w:numId w:val="320"/>
        </w:numPr>
        <w:ind w:left="1134" w:right="0" w:hanging="283"/>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t xml:space="preserve">Um einer Person eine private Nachricht zu senden, müsst ihr zunäc</w:t>
      </w:r>
      <w:r>
        <w:rPr>
          <w:rFonts w:ascii="Open Sans" w:hAnsi="Open Sans" w:cs="Open Sans" w:eastAsia="Open Sans"/>
          <w:sz w:val="22"/>
        </w:rPr>
        <w:t xml:space="preserve">hst per Video miteinander verbunden sein. Klickt auf das Nachrichtensymbol in der Videokachel der jeweiligen Person. Sobald ihr in topia Nachrichten ausgetauscht habt, könnt ihr auch in Zukunft in Kontakt bleiben, selbst wenn ihr nicht mehr per Video </w:t>
      </w:r>
      <w:r>
        <w:rPr>
          <w:rFonts w:ascii="Open Sans" w:hAnsi="Open Sans" w:cs="Open Sans" w:eastAsia="Open Sans"/>
          <w:sz w:val="22"/>
        </w:rPr>
        <w:t xml:space="preserve">verbunden seid.</w:t>
      </w:r>
      <w:r>
        <mc:AlternateContent>
          <mc:Choice Requires="wpg">
            <w:drawing>
              <wp:anchor xmlns:wp="http://schemas.openxmlformats.org/drawingml/2006/wordprocessingDrawing" distT="0" distB="0" distL="115200" distR="115200" simplePos="0" relativeHeight="78848" behindDoc="0" locked="0" layoutInCell="1" allowOverlap="1">
                <wp:simplePos x="0" y="0"/>
                <wp:positionH relativeFrom="column">
                  <wp:posOffset>-39561</wp:posOffset>
                </wp:positionH>
                <wp:positionV relativeFrom="paragraph">
                  <wp:posOffset>1142460</wp:posOffset>
                </wp:positionV>
                <wp:extent cx="382908" cy="382908"/>
                <wp:effectExtent l="0" t="0" r="0" b="0"/>
                <wp:wrapSquare wrapText="bothSides"/>
                <wp:docPr id="17"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24171" name="" hidden="0"/>
                        <pic:cNvPicPr>
                          <a:picLocks noChangeAspect="1"/>
                        </pic:cNvPicPr>
                        <pic:nvPr isPhoto="0" userDrawn="0"/>
                      </pic:nvPicPr>
                      <pic:blipFill>
                        <a:blip r:embed="rId28"/>
                        <a:stretch/>
                      </pic:blipFill>
                      <pic:spPr bwMode="auto">
                        <a:xfrm flipH="0" flipV="0">
                          <a:off x="0" y="0"/>
                          <a:ext cx="382906" cy="38290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1pt;mso-wrap-distance-top:0.0pt;mso-wrap-distance-right:9.1pt;mso-wrap-distance-bottom:0.0pt;z-index:78848;o:allowoverlap:true;o:allowincell:true;mso-position-horizontal-relative:text;margin-left:-3.1pt;mso-position-horizontal:absolute;mso-position-vertical-relative:text;margin-top:90.0pt;mso-position-vertical:absolute;width:30.2pt;height:30.2pt;" stroked="false">
                <v:path textboxrect="0,0,0,0"/>
                <v:imagedata r:id="rId28" o:title=""/>
              </v:shape>
            </w:pict>
          </mc:Fallback>
        </mc:AlternateContent>
      </w:r>
      <w:r/>
    </w:p>
    <w:p>
      <w:p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t xml:space="preserve">  </w:t>
      </w:r>
      <w:r>
        <w:rPr>
          <w:rFonts w:ascii="Open Sans" w:hAnsi="Open Sans" w:cs="Open Sans" w:eastAsia="Open Sans"/>
          <w:b/>
          <w:sz w:val="22"/>
        </w:rPr>
        <w:t xml:space="preserve">This World</w:t>
      </w:r>
      <w:r/>
    </w:p>
    <w:p>
      <w:pPr>
        <w:pStyle w:val="1722"/>
        <w:numPr>
          <w:ilvl w:val="0"/>
          <w:numId w:val="321"/>
        </w:numPr>
        <w:ind w:left="1134" w:right="0" w:hanging="283"/>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Hier findet ihr eine Weltkarte zur Orientierung. Die Weltkarte ist nur ein Bild der Welt und nicht interaktiv.</w:t>
      </w:r>
      <w:r/>
    </w:p>
    <w:p>
      <w:pPr>
        <w:pStyle w:val="1722"/>
        <w:numPr>
          <w:ilvl w:val="0"/>
          <w:numId w:val="321"/>
        </w:numPr>
        <w:ind w:left="1134" w:right="0" w:hanging="283"/>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Die List</w:t>
      </w:r>
      <w:r>
        <w:rPr>
          <w:rFonts w:ascii="Open Sans" w:hAnsi="Open Sans" w:cs="Open Sans" w:eastAsia="Open Sans"/>
          <w:sz w:val="22"/>
        </w:rPr>
        <w:t xml:space="preserve">e der "aktuellen Gäste" zeigt alle Personen an, die sich derzeit auf der Welt aufhalten. Wenn ihr auf das Icon mit den Fußabdrücken neben einem Namen klickt, werdet ihr automatisch zu dieser Person geführt. Diese Funktion ist sehr hilfreich, wenn sich jem</w:t>
      </w:r>
      <w:r>
        <w:rPr>
          <w:rFonts w:ascii="Open Sans" w:hAnsi="Open Sans" w:cs="Open Sans" w:eastAsia="Open Sans"/>
          <w:sz w:val="22"/>
        </w:rPr>
        <w:t xml:space="preserve">and verlaufen hat.</w:t>
      </w:r>
      <w:r>
        <w:rPr>
          <w:rFonts w:ascii="Open Sans" w:hAnsi="Open Sans" w:cs="Open Sans" w:eastAsia="Open Sans"/>
          <w:sz w:val="22"/>
          <w:highlight w:val="none"/>
        </w:rPr>
      </w:r>
      <w:r/>
    </w:p>
    <w:p>
      <w:r/>
      <w:r/>
    </w:p>
    <w:p>
      <w:pPr>
        <w:ind w:left="850" w:right="0" w:firstLine="0"/>
        <w:jc w:val="left"/>
        <w:rPr>
          <w:rFonts w:ascii="Open Sans" w:hAnsi="Open Sans" w:cs="Open Sans" w:eastAsia="Open Sans"/>
          <w:color w:val="F49A0B"/>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rPr>
      </w:r>
      <w:r>
        <mc:AlternateContent>
          <mc:Choice Requires="wpg">
            <w:drawing>
              <wp:anchor xmlns:wp="http://schemas.openxmlformats.org/drawingml/2006/wordprocessingDrawing" distT="0" distB="0" distL="115200" distR="115200" simplePos="0" relativeHeight="97280" behindDoc="0" locked="0" layoutInCell="1" allowOverlap="1">
                <wp:simplePos x="0" y="0"/>
                <wp:positionH relativeFrom="column">
                  <wp:posOffset>0</wp:posOffset>
                </wp:positionH>
                <wp:positionV relativeFrom="paragraph">
                  <wp:posOffset>4678</wp:posOffset>
                </wp:positionV>
                <wp:extent cx="404701" cy="404701"/>
                <wp:effectExtent l="0" t="0" r="0" b="0"/>
                <wp:wrapSquare wrapText="bothSides"/>
                <wp:docPr id="18"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36365" name="" hidden="0"/>
                        <pic:cNvPicPr>
                          <a:picLocks noChangeAspect="1"/>
                        </pic:cNvPicPr>
                        <pic:nvPr isPhoto="0" userDrawn="0"/>
                      </pic:nvPicPr>
                      <pic:blipFill>
                        <a:blip r:embed="rId29"/>
                        <a:stretch/>
                      </pic:blipFill>
                      <pic:spPr bwMode="auto">
                        <a:xfrm flipH="0" flipV="0">
                          <a:off x="0" y="0"/>
                          <a:ext cx="404700" cy="4047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1pt;mso-wrap-distance-top:0.0pt;mso-wrap-distance-right:9.1pt;mso-wrap-distance-bottom:0.0pt;z-index:97280;o:allowoverlap:true;o:allowincell:true;mso-position-horizontal-relative:text;margin-left:0.0pt;mso-position-horizontal:absolute;mso-position-vertical-relative:text;margin-top:0.4pt;mso-position-vertical:absolute;width:31.9pt;height:31.9pt;" stroked="false">
                <v:path textboxrect="0,0,0,0"/>
                <v:imagedata r:id="rId29" o:title=""/>
              </v:shape>
            </w:pict>
          </mc:Fallback>
        </mc:AlternateContent>
      </w:r>
      <w:r>
        <w:rPr>
          <w:rStyle w:val="1549"/>
          <w:rFonts w:ascii="Open Sans" w:hAnsi="Open Sans" w:cs="Open Sans" w:eastAsia="Open Sans"/>
          <w:sz w:val="22"/>
        </w:rPr>
        <w:t xml:space="preserve">Weitere Materialien zum Kennenlernen der Welt: </w:t>
      </w:r>
      <w:r>
        <w:rPr>
          <w:rFonts w:ascii="Open Sans" w:hAnsi="Open Sans" w:cs="Open Sans" w:eastAsia="Open Sans"/>
          <w:b/>
          <w:color w:val="91C1CD"/>
          <w:sz w:val="22"/>
        </w:rPr>
      </w:r>
      <w:hyperlink r:id="rId30" w:tooltip="https://resources.topia.io/en/articles/4685987-using-topia" w:history="1">
        <w:r>
          <w:rPr>
            <w:rStyle w:val="1700"/>
            <w:rFonts w:ascii="Open Sans" w:hAnsi="Open Sans" w:cs="Open Sans" w:eastAsia="Open Sans"/>
            <w:color w:val="F49A0B"/>
            <w:sz w:val="22"/>
          </w:rPr>
          <w:t xml:space="preserve">https://resources.topia.io/en/articles/4685987-using-topia</w:t>
        </w:r>
      </w:hyperlink>
      <w:r>
        <w:rPr>
          <w:rFonts w:ascii="Open Sans" w:hAnsi="Open Sans" w:cs="Open Sans" w:eastAsia="Open Sans"/>
          <w:color w:val="F49A0B"/>
          <w:sz w:val="22"/>
        </w:rPr>
        <w:t xml:space="preserve"> </w:t>
      </w:r>
      <w:r>
        <w:rPr>
          <w:rFonts w:ascii="Open Sans" w:hAnsi="Open Sans" w:cs="Open Sans" w:eastAsia="Open Sans"/>
          <w:b/>
          <w:sz w:val="32"/>
          <w:highlight w:val="none"/>
        </w:rPr>
      </w:r>
      <w:r/>
    </w:p>
    <w:p>
      <w:pPr>
        <w:ind w:left="850" w:right="0" w:firstLine="0"/>
        <w:jc w:val="left"/>
        <w:rPr>
          <w:rFonts w:ascii="Open Sans" w:hAnsi="Open Sans" w:cs="Open Sans" w:eastAsia="Open Sans"/>
          <w:color w:val="F49A0B"/>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F49A0B"/>
          <w:sz w:val="22"/>
          <w:highlight w:val="none"/>
        </w:rPr>
      </w:r>
      <w:r>
        <w:rPr>
          <w:rFonts w:ascii="Open Sans" w:hAnsi="Open Sans" w:cs="Open Sans" w:eastAsia="Open Sans"/>
          <w:color w:val="F49A0B"/>
          <w:sz w:val="22"/>
          <w:highlight w:val="none"/>
        </w:rPr>
      </w:r>
      <w:r/>
    </w:p>
    <w:p>
      <w:pPr>
        <w:ind w:left="850" w:right="0" w:firstLine="0"/>
        <w:jc w:val="left"/>
        <w:rPr>
          <w:rFonts w:ascii="Open Sans" w:hAnsi="Open Sans" w:cs="Open Sans" w:eastAsia="Open Sans"/>
          <w:color w:val="F49A0B"/>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F49A0B"/>
          <w:sz w:val="22"/>
          <w:highlight w:val="none"/>
        </w:rPr>
      </w:r>
      <w:r>
        <w:rPr>
          <w:rFonts w:ascii="Open Sans" w:hAnsi="Open Sans" w:cs="Open Sans" w:eastAsia="Open Sans"/>
          <w:color w:val="F49A0B"/>
          <w:sz w:val="22"/>
          <w:highlight w:val="none"/>
        </w:rPr>
      </w:r>
      <w:r/>
    </w:p>
    <w:p>
      <w:pPr>
        <w:shd w:val="nil" w:color="auto"/>
        <w:rPr>
          <w:rFonts w:ascii="Open Sans" w:hAnsi="Open Sans" w:cs="Open Sans" w:eastAsia="Open Sans"/>
          <w:b/>
          <w:sz w:val="32"/>
          <w:highlight w:val="none"/>
        </w:rPr>
      </w:pPr>
      <w:r>
        <w:rPr>
          <w:rFonts w:ascii="Open Sans" w:hAnsi="Open Sans" w:cs="Open Sans" w:eastAsia="Open Sans"/>
          <w:b/>
          <w:color w:val="006E89"/>
          <w:sz w:val="32"/>
          <w:highlight w:val="none"/>
        </w:rPr>
        <w:br w:type="page"/>
      </w:r>
      <w:r>
        <w:rPr>
          <w:rFonts w:ascii="Open Sans" w:hAnsi="Open Sans" w:cs="Open Sans" w:eastAsia="Open Sans"/>
          <w:b/>
          <w:color w:val="006E89"/>
          <w:sz w:val="32"/>
          <w:highlight w:val="none"/>
        </w:rPr>
      </w:r>
      <w:r/>
    </w:p>
    <w:p>
      <w:pPr>
        <w:jc w:val="center"/>
        <w:shd w:val="nil" w:color="auto"/>
        <w:rPr>
          <w:rFonts w:ascii="Open Sans" w:hAnsi="Open Sans" w:cs="Open Sans" w:eastAsia="Open Sans"/>
          <w:b/>
          <w:color w:val="006E89"/>
          <w:sz w:val="32"/>
          <w:highlight w:val="none"/>
        </w:rPr>
      </w:pPr>
      <w:r>
        <w:rPr>
          <w:rFonts w:ascii="Open Sans" w:hAnsi="Open Sans" w:cs="Open Sans" w:eastAsia="Open Sans"/>
          <w:b/>
          <w:color w:val="006E89"/>
          <w:sz w:val="32"/>
          <w:highlight w:val="none"/>
        </w:rPr>
      </w:r>
      <w:r>
        <w:rPr>
          <w:rFonts w:ascii="Open Sans" w:hAnsi="Open Sans" w:cs="Open Sans" w:eastAsia="Open Sans"/>
          <w:b/>
          <w:color w:val="006E89"/>
          <w:sz w:val="32"/>
          <w:highlight w:val="none"/>
        </w:rPr>
      </w:r>
      <w:bookmarkStart w:id="10" w:name="_Aufbau_der"/>
      <w:r/>
      <w:bookmarkEnd w:id="10"/>
      <w:r>
        <w:rPr>
          <w:rFonts w:ascii="Open Sans" w:hAnsi="Open Sans" w:cs="Open Sans" w:eastAsia="Open Sans"/>
          <w:b/>
          <w:color w:val="006E89"/>
          <w:sz w:val="32"/>
        </w:rPr>
        <w:t xml:space="preserve">Aufbau der Welt</w:t>
      </w:r>
      <w:r/>
    </w:p>
    <w:p>
      <w:pPr>
        <w:ind w:left="0" w:firstLine="0"/>
        <w:rPr>
          <w:rFonts w:ascii="Open Sans" w:hAnsi="Open Sans" w:cs="Open Sans" w:eastAsia="Open Sans"/>
          <w:sz w:val="22"/>
          <w:highlight w:val="yellow"/>
        </w:rPr>
        <w:pBdr>
          <w:left w:val="none" w:color="000000" w:sz="4" w:space="0"/>
          <w:top w:val="none" w:color="000000" w:sz="4" w:space="0"/>
          <w:right w:val="none" w:color="000000" w:sz="4" w:space="0"/>
          <w:bottom w:val="none" w:color="000000" w:sz="4" w:space="0"/>
        </w:pBdr>
      </w:pPr>
      <w:r>
        <w:rPr>
          <w:highlight w:val="none"/>
        </w:rPr>
        <mc:AlternateContent>
          <mc:Choice Requires="wpg">
            <w:drawing>
              <wp:anchor xmlns:wp="http://schemas.openxmlformats.org/drawingml/2006/wordprocessingDrawing" distT="0" distB="0" distL="115200" distR="115200" simplePos="0" relativeHeight="708608" behindDoc="0" locked="0" layoutInCell="1" allowOverlap="1">
                <wp:simplePos x="0" y="0"/>
                <wp:positionH relativeFrom="column">
                  <wp:posOffset>0</wp:posOffset>
                </wp:positionH>
                <wp:positionV relativeFrom="paragraph">
                  <wp:posOffset>84667</wp:posOffset>
                </wp:positionV>
                <wp:extent cx="2894218" cy="2807680"/>
                <wp:effectExtent l="0" t="0" r="0" b="0"/>
                <wp:wrapSquare wrapText="bothSides"/>
                <wp:docPr id="19"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28277" name="" hidden="0"/>
                        <pic:cNvPicPr>
                          <a:picLocks noChangeAspect="1"/>
                        </pic:cNvPicPr>
                        <pic:nvPr isPhoto="0" userDrawn="0"/>
                      </pic:nvPicPr>
                      <pic:blipFill>
                        <a:blip r:embed="rId31"/>
                        <a:stretch/>
                      </pic:blipFill>
                      <pic:spPr bwMode="auto">
                        <a:xfrm flipH="0" flipV="0">
                          <a:off x="0" y="0"/>
                          <a:ext cx="2894218" cy="280767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1pt;mso-wrap-distance-top:0.0pt;mso-wrap-distance-right:9.1pt;mso-wrap-distance-bottom:0.0pt;z-index:708608;o:allowoverlap:true;o:allowincell:true;mso-position-horizontal-relative:text;margin-left:0.0pt;mso-position-horizontal:absolute;mso-position-vertical-relative:text;margin-top:6.7pt;mso-position-vertical:absolute;width:227.9pt;height:221.1pt;" stroked="false">
                <v:path textboxrect="0,0,0,0"/>
                <v:imagedata r:id="rId31" o:title=""/>
              </v:shape>
            </w:pict>
          </mc:Fallback>
        </mc:AlternateContent>
      </w:r>
      <w:r>
        <mc:AlternateContent>
          <mc:Choice Requires="wpg">
            <w:drawing>
              <wp:anchor xmlns:wp="http://schemas.openxmlformats.org/drawingml/2006/wordprocessingDrawing" distT="0" distB="0" distL="115200" distR="115200" simplePos="0" relativeHeight="132096" behindDoc="0" locked="0" layoutInCell="1" allowOverlap="1">
                <wp:simplePos x="0" y="0"/>
                <wp:positionH relativeFrom="column">
                  <wp:posOffset>-52400</wp:posOffset>
                </wp:positionH>
                <wp:positionV relativeFrom="paragraph">
                  <wp:posOffset>292901</wp:posOffset>
                </wp:positionV>
                <wp:extent cx="914202" cy="633708"/>
                <wp:effectExtent l="0" t="0" r="0" b="0"/>
                <wp:wrapSquare wrapText="bothSides"/>
                <wp:docPr id="20"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40835" name="" hidden="0"/>
                        <pic:cNvPicPr>
                          <a:picLocks noChangeAspect="1"/>
                        </pic:cNvPicPr>
                        <pic:nvPr isPhoto="0" userDrawn="0"/>
                      </pic:nvPicPr>
                      <pic:blipFill>
                        <a:blip r:embed="rId32"/>
                        <a:stretch/>
                      </pic:blipFill>
                      <pic:spPr bwMode="auto">
                        <a:xfrm flipH="0" flipV="0">
                          <a:off x="0" y="0"/>
                          <a:ext cx="914200" cy="633708"/>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1pt;mso-wrap-distance-top:0.0pt;mso-wrap-distance-right:9.1pt;mso-wrap-distance-bottom:0.0pt;z-index:132096;o:allowoverlap:true;o:allowincell:true;mso-position-horizontal-relative:text;margin-left:-4.1pt;mso-position-horizontal:absolute;mso-position-vertical-relative:text;margin-top:23.1pt;mso-position-vertical:absolute;width:72.0pt;height:49.9pt;" stroked="false">
                <v:path textboxrect="0,0,0,0"/>
                <v:imagedata r:id="rId32" o:title=""/>
              </v:shape>
            </w:pict>
          </mc:Fallback>
        </mc:AlternateContent>
      </w:r>
      <w:r/>
    </w:p>
    <w:p>
      <w:pPr>
        <w:ind w:left="0" w:firstLine="0"/>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r>
      <w:r/>
    </w:p>
    <w:p>
      <w:pPr>
        <w:ind w:left="0" w:firstLine="0"/>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Ihr kommt im Zentrum des Lyrics + Melody Lab auf einem Baumstumpf an. Dort könnt ihr euch in Gruppen aufteilen. Außerdem findet ihr um euch herum etwas Entertainment, die Mediathek und die Jukebox mit den Kompositionen aus dem Lab. </w:t>
      </w:r>
      <w:r/>
    </w:p>
    <w:p>
      <w:pPr>
        <w:ind w:left="0" w:firstLine="0"/>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Die Gruppen gelangen über Schlupflöcher am Fuß des Baumes zu ihren Labs. </w:t>
      </w:r>
      <w:r>
        <w:rPr>
          <w:rFonts w:ascii="Open Sans" w:hAnsi="Open Sans" w:cs="Open Sans" w:eastAsia="Open Sans"/>
          <w:sz w:val="22"/>
          <w:highlight w:val="none"/>
        </w:rPr>
      </w:r>
      <w:r/>
    </w:p>
    <w:p>
      <w:pPr>
        <w:ind w:left="0" w:firstLine="0"/>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r>
      <w:r/>
    </w:p>
    <w:p>
      <w:pPr>
        <w:ind w:left="0" w:firstLine="0"/>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r>
      <w:r/>
    </w:p>
    <w:p>
      <w:pPr>
        <w:ind w:left="0" w:firstLine="0"/>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r>
      <w:r/>
    </w:p>
    <w:p>
      <w:pPr>
        <w:jc w:val="both"/>
        <w:rPr>
          <w:rStyle w:val="1547"/>
          <w:rFonts w:ascii="Open Sans" w:hAnsi="Open Sans" w:cs="Open Sans" w:eastAsia="Open Sans"/>
        </w:rPr>
        <w:pBdr>
          <w:left w:val="none" w:color="000000" w:sz="4" w:space="0"/>
          <w:top w:val="none" w:color="000000" w:sz="4" w:space="0"/>
          <w:right w:val="none" w:color="000000" w:sz="4" w:space="0"/>
          <w:bottom w:val="none" w:color="000000" w:sz="4" w:space="0"/>
        </w:pBdr>
      </w:pPr>
      <w:r>
        <w:rPr>
          <w:rStyle w:val="1547"/>
          <w:rFonts w:ascii="Open Sans" w:hAnsi="Open Sans" w:cs="Open Sans" w:eastAsia="Open Sans"/>
        </w:rPr>
        <w:t xml:space="preserve">Die Labs</w:t>
      </w:r>
      <w:r>
        <w:rPr>
          <w:rStyle w:val="1547"/>
          <w:rFonts w:ascii="Open Sans" w:hAnsi="Open Sans" w:cs="Open Sans" w:eastAsia="Open Sans"/>
        </w:rPr>
      </w:r>
      <w:r/>
    </w:p>
    <w:p>
      <w:pPr>
        <w:ind w:left="0" w:firstLine="0"/>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r>
      <w:r/>
    </w:p>
    <w:p>
      <w:pPr>
        <w:ind w:left="0" w:firstLine="0"/>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mc:AlternateContent>
          <mc:Choice Requires="wpg">
            <w:drawing>
              <wp:inline xmlns:wp="http://schemas.openxmlformats.org/drawingml/2006/wordprocessingDrawing" distT="0" distB="0" distL="0" distR="0">
                <wp:extent cx="5486109" cy="2862615"/>
                <wp:effectExtent l="0" t="0" r="0" b="0"/>
                <wp:docPr id="21"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52802" name="" hidden="0"/>
                        <pic:cNvPicPr>
                          <a:picLocks noChangeAspect="1"/>
                        </pic:cNvPicPr>
                        <pic:nvPr isPhoto="0" userDrawn="0"/>
                      </pic:nvPicPr>
                      <pic:blipFill>
                        <a:blip r:embed="rId33"/>
                        <a:stretch/>
                      </pic:blipFill>
                      <pic:spPr bwMode="auto">
                        <a:xfrm flipH="0" flipV="0">
                          <a:off x="0" y="0"/>
                          <a:ext cx="5486109" cy="28626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432.0pt;height:225.4pt;" stroked="false">
                <v:path textboxrect="0,0,0,0"/>
                <v:imagedata r:id="rId33" o:title=""/>
              </v:shape>
            </w:pict>
          </mc:Fallback>
        </mc:AlternateContent>
      </w:r>
      <w:r>
        <w:rPr>
          <w:rFonts w:ascii="Open Sans" w:hAnsi="Open Sans" w:cs="Open Sans" w:eastAsia="Open Sans"/>
          <w:sz w:val="22"/>
          <w:highlight w:val="none"/>
        </w:rPr>
      </w:r>
      <w:r/>
    </w:p>
    <w:p>
      <w:pPr>
        <w:ind w:left="0" w:firstLine="0"/>
        <w:jc w:val="both"/>
        <w:rPr>
          <w:b w:val="false"/>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t xml:space="preserve">In den Chorlaboren habt ihr ein „Wohnzimmer“ im Zentrum mit jeder Menge Input. Das Lab durchlauft ihr im Uhrzeigersinn. Die Pfeile leiten euch, in den grünen Büchern findet ihr Anleitungen und Beispiele</w:t>
      </w:r>
      <w:r>
        <w:rPr>
          <w:rFonts w:ascii="Open Sans" w:hAnsi="Open Sans" w:cs="Open Sans" w:eastAsia="Open Sans"/>
          <w:b w:val="false"/>
          <w:sz w:val="22"/>
        </w:rPr>
        <w:t xml:space="preserve">.</w:t>
      </w:r>
      <w:r>
        <w:rPr>
          <w:b w:val="false"/>
        </w:rPr>
      </w:r>
      <w:r/>
    </w:p>
    <w:p>
      <w:pPr>
        <w:ind w:left="0" w:firstLine="0"/>
        <w:jc w:val="both"/>
        <w:rPr>
          <w:rFonts w:ascii="Open Sans" w:hAnsi="Open Sans" w:cs="Open Sans" w:eastAsia="Open Sans"/>
          <w:b/>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val="false"/>
          <w:sz w:val="22"/>
          <w:highlight w:val="none"/>
        </w:rPr>
        <w:t xml:space="preserve">Das Lab hat 6 Stationen:</w:t>
      </w:r>
      <w:r/>
    </w:p>
    <w:p>
      <w:pPr>
        <w:pStyle w:val="1722"/>
        <w:numPr>
          <w:ilvl w:val="0"/>
          <w:numId w:val="446"/>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Station 1 – Inspiration und Austausch</w:t>
      </w:r>
      <w:r>
        <w:rPr>
          <w:rFonts w:ascii="Open Sans" w:hAnsi="Open Sans" w:cs="Open Sans" w:eastAsia="Open Sans"/>
          <w:sz w:val="22"/>
        </w:rPr>
      </w:r>
      <w:r/>
    </w:p>
    <w:p>
      <w:pPr>
        <w:pStyle w:val="1722"/>
        <w:numPr>
          <w:ilvl w:val="0"/>
          <w:numId w:val="446"/>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Station 2 – Themenfindung für die eigene Komposition / Mind Dump Methode</w:t>
      </w:r>
      <w:r>
        <w:rPr>
          <w:rFonts w:ascii="Open Sans" w:hAnsi="Open Sans" w:cs="Open Sans" w:eastAsia="Open Sans"/>
          <w:sz w:val="22"/>
        </w:rPr>
      </w:r>
      <w:r/>
    </w:p>
    <w:p>
      <w:pPr>
        <w:pStyle w:val="1722"/>
        <w:numPr>
          <w:ilvl w:val="0"/>
          <w:numId w:val="446"/>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Station 3 – Textfragmente rhythmisieren</w:t>
      </w:r>
      <w:r>
        <w:rPr>
          <w:rFonts w:ascii="Open Sans" w:hAnsi="Open Sans" w:cs="Open Sans" w:eastAsia="Open Sans"/>
          <w:sz w:val="22"/>
        </w:rPr>
      </w:r>
      <w:r/>
    </w:p>
    <w:p>
      <w:pPr>
        <w:pStyle w:val="1722"/>
        <w:numPr>
          <w:ilvl w:val="0"/>
          <w:numId w:val="446"/>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Station 4 – Rhythmen und Töne kombinieren</w:t>
      </w:r>
      <w:r>
        <w:rPr>
          <w:rFonts w:ascii="Open Sans" w:hAnsi="Open Sans" w:cs="Open Sans" w:eastAsia="Open Sans"/>
          <w:sz w:val="22"/>
        </w:rPr>
      </w:r>
      <w:r/>
    </w:p>
    <w:p>
      <w:pPr>
        <w:pStyle w:val="1722"/>
        <w:numPr>
          <w:ilvl w:val="0"/>
          <w:numId w:val="446"/>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Station 5 – Hookline schreiben</w:t>
      </w:r>
      <w:r>
        <w:rPr>
          <w:rFonts w:ascii="Open Sans" w:hAnsi="Open Sans" w:cs="Open Sans" w:eastAsia="Open Sans"/>
          <w:sz w:val="22"/>
        </w:rPr>
      </w:r>
      <w:r/>
    </w:p>
    <w:p>
      <w:pPr>
        <w:pStyle w:val="1722"/>
        <w:numPr>
          <w:ilvl w:val="0"/>
          <w:numId w:val="446"/>
        </w:num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Station 6 – Melodie schreiben</w:t>
      </w:r>
      <w:r>
        <w:rPr>
          <w:rFonts w:ascii="Open Sans" w:hAnsi="Open Sans" w:cs="Open Sans" w:eastAsia="Open Sans"/>
          <w:sz w:val="22"/>
        </w:rPr>
      </w:r>
      <w:r/>
    </w:p>
    <w:p>
      <w:pPr>
        <w:ind w:left="0" w:firstLine="0"/>
        <w:jc w:val="both"/>
        <w:rPr>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p>
    <w:p>
      <w:pPr>
        <w:ind w:left="0" w:firstLine="0"/>
        <w:jc w:val="both"/>
        <w:rPr>
          <w:rFonts w:ascii="Open Sans" w:hAnsi="Open Sans" w:cs="Open Sans" w:eastAsia="Open Sans"/>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mc:AlternateContent>
          <mc:Choice Requires="wpg">
            <w:drawing>
              <wp:anchor xmlns:wp="http://schemas.openxmlformats.org/drawingml/2006/wordprocessingDrawing" distT="0" distB="0" distL="115200" distR="115200" simplePos="0" relativeHeight="148480" behindDoc="0" locked="0" layoutInCell="1" allowOverlap="1">
                <wp:simplePos x="0" y="0"/>
                <wp:positionH relativeFrom="column">
                  <wp:posOffset>-150223</wp:posOffset>
                </wp:positionH>
                <wp:positionV relativeFrom="paragraph">
                  <wp:posOffset>98028</wp:posOffset>
                </wp:positionV>
                <wp:extent cx="1109849" cy="614116"/>
                <wp:effectExtent l="0" t="0" r="0" b="0"/>
                <wp:wrapSquare wrapText="bothSides"/>
                <wp:docPr id="22"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46442" name="" hidden="0"/>
                        <pic:cNvPicPr>
                          <a:picLocks noChangeAspect="1"/>
                        </pic:cNvPicPr>
                        <pic:nvPr isPhoto="0" userDrawn="0"/>
                      </pic:nvPicPr>
                      <pic:blipFill>
                        <a:blip r:embed="rId34"/>
                        <a:stretch/>
                      </pic:blipFill>
                      <pic:spPr bwMode="auto">
                        <a:xfrm flipH="0" flipV="0">
                          <a:off x="0" y="0"/>
                          <a:ext cx="1109846" cy="61411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1pt;mso-wrap-distance-top:0.0pt;mso-wrap-distance-right:9.1pt;mso-wrap-distance-bottom:0.0pt;z-index:148480;o:allowoverlap:true;o:allowincell:true;mso-position-horizontal-relative:text;margin-left:-11.8pt;mso-position-horizontal:absolute;mso-position-vertical-relative:text;margin-top:7.7pt;mso-position-vertical:absolute;width:87.4pt;height:48.4pt;" stroked="false">
                <v:path textboxrect="0,0,0,0"/>
                <v:imagedata r:id="rId34" o:title=""/>
              </v:shape>
            </w:pict>
          </mc:Fallback>
        </mc:AlternateContent>
      </w:r>
      <w:r>
        <w:rPr>
          <w:rFonts w:ascii="Open Sans" w:hAnsi="Open Sans" w:cs="Open Sans" w:eastAsia="Open Sans"/>
          <w:sz w:val="22"/>
          <w:highlight w:val="none"/>
        </w:rPr>
      </w:r>
      <w:r/>
    </w:p>
    <w:p>
      <w:pPr>
        <w:ind w:left="0" w:firstLine="0"/>
        <w:jc w:val="both"/>
        <w:rPr>
          <w:rFonts w:ascii="Open Sans" w:hAnsi="Open Sans" w:cs="Open Sans" w:eastAsia="Open Sans"/>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t xml:space="preserve">Zurück zum Zentrum kommt ihr über das Schlupfloch vor der Hütte</w:t>
      </w:r>
      <w:r>
        <w:rPr>
          <w:rFonts w:ascii="Open Sans" w:hAnsi="Open Sans" w:cs="Open Sans" w:eastAsia="Open Sans"/>
          <w:sz w:val="22"/>
        </w:rPr>
        <w:t xml:space="preserve">.</w:t>
      </w:r>
      <w:r>
        <w:rPr>
          <w:rFonts w:ascii="Open Sans" w:hAnsi="Open Sans" w:cs="Open Sans" w:eastAsia="Open Sans"/>
          <w:b/>
          <w:sz w:val="22"/>
          <w:highlight w:val="none"/>
        </w:rPr>
      </w:r>
      <w:r/>
    </w:p>
    <w:p>
      <w:pPr>
        <w:ind w:left="0" w:firstLine="0"/>
        <w:jc w:val="both"/>
        <w:rPr>
          <w:rFonts w:ascii="Open Sans" w:hAnsi="Open Sans" w:cs="Open Sans" w:eastAsia="Open Sans"/>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highlight w:val="none"/>
        </w:rPr>
      </w:r>
      <w:r>
        <w:rPr>
          <w:rFonts w:ascii="Open Sans" w:hAnsi="Open Sans" w:cs="Open Sans" w:eastAsia="Open Sans"/>
          <w:sz w:val="22"/>
          <w:highlight w:val="none"/>
        </w:rPr>
      </w:r>
      <w:r/>
    </w:p>
    <w:p>
      <w:pPr>
        <w:ind w:left="0" w:firstLine="0"/>
        <w:jc w:val="both"/>
        <w:rPr>
          <w:rFonts w:ascii="Open Sans" w:hAnsi="Open Sans" w:cs="Open Sans" w:eastAsia="Open Sans"/>
          <w:b/>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highlight w:val="none"/>
        </w:rPr>
        <w:br w:type="page"/>
      </w:r>
      <w:r>
        <w:rPr>
          <w:rFonts w:ascii="Open Sans" w:hAnsi="Open Sans" w:cs="Open Sans" w:eastAsia="Open Sans"/>
          <w:b/>
          <w:sz w:val="22"/>
          <w:highlight w:val="none"/>
        </w:rPr>
      </w:r>
      <w:r/>
    </w:p>
    <w:p>
      <w:pPr>
        <w:ind w:left="720" w:firstLine="0"/>
        <w:rPr>
          <w:rFonts w:ascii="Open Sans" w:hAnsi="Open Sans" w:cs="Open Sans" w:eastAsia="Open Sans"/>
          <w:sz w:val="40"/>
          <w:highlight w:val="none"/>
        </w:rPr>
        <w:pBdr>
          <w:left w:val="none" w:color="000000" w:sz="4" w:space="0"/>
          <w:top w:val="none" w:color="000000" w:sz="4" w:space="0"/>
          <w:right w:val="none" w:color="000000" w:sz="4" w:space="0"/>
          <w:bottom w:val="none" w:color="000000" w:sz="4" w:space="0"/>
        </w:pBdr>
        <w:outlineLvl w:val="0"/>
      </w:pPr>
      <w:r/>
      <w:bookmarkStart w:id="3" w:name="_3._topia_-"/>
      <w:r/>
      <w:bookmarkEnd w:id="3"/>
      <w:r>
        <w:rPr>
          <w:rFonts w:ascii="Open Sans" w:hAnsi="Open Sans" w:cs="Open Sans" w:eastAsia="Open Sans"/>
          <w:b/>
          <w:color w:val="F59B0D"/>
          <w:sz w:val="40"/>
        </w:rPr>
        <w:t xml:space="preserve">3. topia - Tipps für Workshopleiter*innen</w:t>
      </w:r>
      <w:r>
        <w:rPr>
          <w:rFonts w:ascii="Open Sans" w:hAnsi="Open Sans" w:cs="Open Sans" w:eastAsia="Open Sans"/>
          <w:b w:val="false"/>
          <w:sz w:val="22"/>
          <w:highlight w:val="none"/>
        </w:rPr>
      </w:r>
      <w:r/>
    </w:p>
    <w:p>
      <w:pPr>
        <w:jc w:val="both"/>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val="false"/>
          <w:sz w:val="22"/>
          <w:highlight w:val="none"/>
        </w:rPr>
      </w:r>
      <w:r>
        <w:rPr>
          <w:rFonts w:ascii="Open Sans" w:hAnsi="Open Sans" w:cs="Open Sans" w:eastAsia="Open Sans"/>
          <w:b w:val="false"/>
          <w:sz w:val="22"/>
          <w:highlight w:val="none"/>
        </w:rPr>
        <w:t xml:space="preserve">Mit Gruppen gemeinsam in topia zu arbeiten macht viel Spaß! Aber es ist auch anders als die Moderation von Live- oder Zoom-Sitzungen</w:t>
      </w:r>
      <w:r>
        <w:rPr>
          <w:rFonts w:ascii="Open Sans" w:hAnsi="Open Sans" w:cs="Open Sans" w:eastAsia="Open Sans"/>
          <w:b w:val="false"/>
          <w:sz w:val="22"/>
          <w:highlight w:val="none"/>
        </w:rPr>
        <w:t xml:space="preserve">. In diesem Kapitel findet ihr nützliche Informationen und Tipps, die euch helfen, mit Gruppen in topia zu arbeiten und sie anzuleiten.</w:t>
      </w:r>
      <w:r/>
    </w:p>
    <w:p>
      <w:pPr>
        <w:jc w:val="both"/>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006E89"/>
          <w:sz w:val="32"/>
          <w:highlight w:val="none"/>
        </w:rPr>
      </w:r>
      <w:r>
        <w:rPr>
          <w:rFonts w:ascii="Open Sans" w:hAnsi="Open Sans" w:cs="Open Sans" w:eastAsia="Open Sans"/>
          <w:b/>
          <w:color w:val="006E89"/>
          <w:sz w:val="32"/>
          <w:highlight w:val="none"/>
        </w:rPr>
      </w:r>
      <w:r/>
    </w:p>
    <w:p>
      <w:pPr>
        <w:jc w:val="center"/>
        <w:rPr>
          <w:rFonts w:ascii="Open Sans" w:hAnsi="Open Sans" w:cs="Open Sans" w:eastAsia="Open Sans"/>
          <w:b/>
          <w:color w:val="006E89"/>
          <w:sz w:val="3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val="false"/>
          <w:sz w:val="22"/>
          <w:highlight w:val="none"/>
        </w:rPr>
      </w:r>
      <w:bookmarkStart w:id="11" w:name="_Workshop_A"/>
      <w:r/>
      <w:bookmarkEnd w:id="11"/>
      <w:r>
        <w:rPr>
          <w:rFonts w:ascii="Open Sans" w:hAnsi="Open Sans" w:cs="Open Sans" w:eastAsia="Open Sans"/>
          <w:b/>
          <w:color w:val="006E89"/>
          <w:sz w:val="32"/>
          <w:highlight w:val="none"/>
        </w:rPr>
        <w:t xml:space="preserve">Workshop Aufbau</w:t>
      </w:r>
      <w:r/>
    </w:p>
    <w:p>
      <w:pPr>
        <w:jc w:val="both"/>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val="false"/>
          <w:sz w:val="22"/>
          <w:highlight w:val="none"/>
        </w:rPr>
        <w:t xml:space="preserve">Das Lyrics +Melody Lab könnt ihr in kleinen Gruppen selbsständig durchlaufen. Wenn ihr eine größere Gruppe seid, ist es sinnvoll sich aufzuteilen. Mit Gruppen von 3 bis 5 Personen könnt ihr am besten arbeiten.</w:t>
      </w:r>
      <w:r/>
    </w:p>
    <w:p>
      <w:pPr>
        <w:jc w:val="both"/>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val="false"/>
          <w:sz w:val="22"/>
          <w:highlight w:val="none"/>
        </w:rPr>
        <w:t xml:space="preserve">B</w:t>
      </w:r>
      <w:r>
        <w:rPr>
          <w:rFonts w:ascii="Open Sans" w:hAnsi="Open Sans" w:cs="Open Sans" w:eastAsia="Open Sans"/>
          <w:b w:val="false"/>
          <w:sz w:val="22"/>
          <w:highlight w:val="none"/>
        </w:rPr>
        <w:t xml:space="preserve">ei größeren Gruppen empfehlen wir euch außerdem, den ersten Teil des Chorlabors, das Kennen lernen und Aufteilen in Gruppen, mit einer*m Moderator gemeinsam zu machen. Das kann einfach jemand aus eurer Gruppe sein, die nachfolgenden Tipp helfen euch dabei.</w:t>
      </w:r>
      <w:r/>
    </w:p>
    <w:p>
      <w:pPr>
        <w:jc w:val="both"/>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val="false"/>
          <w:sz w:val="22"/>
          <w:highlight w:val="none"/>
        </w:rPr>
        <w:t xml:space="preserve">Das Lyrics + Meldody Lab könnt ihr in ca. 2 Stunden mit einer Komposition abschließen. Dann habt ihr die ersten vier Stationen durchlaufen. In den Stationen 5 und 6 erarbeitet ihr in rund 30 Minuten noch die Hookline. </w:t>
      </w:r>
      <w:r/>
    </w:p>
    <w:p>
      <w:p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b w:val="false"/>
          <w:sz w:val="22"/>
          <w:highlight w:val="none"/>
        </w:rPr>
        <w:t xml:space="preserve">Ihr könnt euch aber auch mehr Zeit lassen, das Lab steckt voller Inputs und Tutorials, die ihr euch anschauen könnt. Gebt euch dann etwas mehr Zeit und macht das Lab eher in zwei oder drei Workshops.</w:t>
      </w:r>
      <w:r>
        <w:rPr>
          <w:rFonts w:ascii="Open Sans" w:hAnsi="Open Sans" w:cs="Open Sans" w:eastAsia="Open Sans"/>
          <w:b w:val="false"/>
          <w:sz w:val="22"/>
          <w:highlight w:val="none"/>
        </w:rPr>
      </w:r>
      <w:r/>
    </w:p>
    <w:p>
      <w:pPr>
        <w:rPr>
          <w:rFonts w:ascii="Open Sans" w:hAnsi="Open Sans" w:cs="Open Sans" w:eastAsia="Open Sans"/>
          <w:b/>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highlight w:val="none"/>
        </w:rPr>
      </w:r>
      <w:r>
        <w:rPr>
          <w:rFonts w:ascii="Open Sans" w:hAnsi="Open Sans" w:cs="Open Sans" w:eastAsia="Open Sans"/>
          <w:b/>
          <w:sz w:val="22"/>
          <w:highlight w:val="none"/>
        </w:rPr>
      </w:r>
      <w:r/>
    </w:p>
    <w:p>
      <w:pPr>
        <w:pStyle w:val="1542"/>
        <w:jc w:val="center"/>
        <w:rPr>
          <w:rFonts w:ascii="Open Sans" w:hAnsi="Open Sans" w:cs="Open Sans" w:eastAsia="Open Sans"/>
          <w:b/>
          <w:sz w:val="32"/>
          <w:highlight w:val="none"/>
        </w:rPr>
      </w:pPr>
      <w:r/>
      <w:bookmarkStart w:id="12" w:name="_Team_Aufba"/>
      <w:r/>
      <w:bookmarkEnd w:id="12"/>
      <w:r>
        <w:rPr>
          <w:rFonts w:ascii="Open Sans" w:hAnsi="Open Sans" w:cs="Open Sans" w:eastAsia="Open Sans"/>
          <w:b/>
          <w:color w:val="006E89"/>
          <w:sz w:val="32"/>
          <w:highlight w:val="none"/>
        </w:rPr>
        <w:t xml:space="preserve">Team Aufbau</w:t>
      </w:r>
      <w:r/>
    </w:p>
    <w:p>
      <w:p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Wie schon erwähnt kann es in manchen Situationen, bspw. bei großen Gruppen, sinnvoll sein, die ersten Schritte von einer*m Workshopleiter*in anleiten zu lassen, bis alle in in ihren Laboren sind.</w:t>
      </w:r>
      <w:r/>
    </w:p>
    <w:p>
      <w:p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Darüber hinaus solltet ihr Personen für den technischen Support haben. Das können Teilnehmer*innen sein, die sich vorher mit diesem Guide vertraut und ein wenig in topia geübt haben.</w:t>
      </w:r>
      <w:r>
        <w:rPr>
          <w:rFonts w:ascii="Open Sans" w:hAnsi="Open Sans" w:cs="Open Sans" w:eastAsia="Open Sans"/>
          <w:sz w:val="22"/>
          <w:highlight w:val="none"/>
        </w:rPr>
        <w:t xml:space="preserve"> </w:t>
      </w:r>
      <w:r/>
    </w:p>
    <w:p>
      <w:p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Topia kann anfangs etwas komplex sein und früher oder später werdet ihr auf Situationen stoßen, in denen mindestens ein*e Teilnehmer*in individuelle Unterstützung aufgrund von technische</w:t>
      </w:r>
      <w:r>
        <w:rPr>
          <w:rFonts w:ascii="Open Sans" w:hAnsi="Open Sans" w:cs="Open Sans" w:eastAsia="Open Sans"/>
          <w:sz w:val="22"/>
          <w:highlight w:val="none"/>
        </w:rPr>
        <w:t xml:space="preserve">n oder User-Problemen benötigt. </w:t>
      </w:r>
      <w:r/>
    </w:p>
    <w:p>
      <w:pPr>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val="false"/>
          <w:sz w:val="22"/>
          <w:highlight w:val="none"/>
        </w:rPr>
      </w:r>
      <w:r>
        <w:rPr>
          <w:rFonts w:ascii="Open Sans" w:hAnsi="Open Sans" w:cs="Open Sans" w:eastAsia="Open Sans"/>
          <w:b w:val="false"/>
          <w:sz w:val="22"/>
          <w:highlight w:val="none"/>
        </w:rPr>
      </w:r>
      <w:r/>
    </w:p>
    <w:p>
      <w:pPr>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highlight w:val="none"/>
        </w:rPr>
        <w:t xml:space="preserve">Rollen und Aufgaben:</w:t>
      </w:r>
      <w:r>
        <w:rPr>
          <w:rFonts w:ascii="Open Sans" w:hAnsi="Open Sans" w:cs="Open Sans" w:eastAsia="Open Sans"/>
          <w:b/>
          <w:sz w:val="22"/>
          <w:highlight w:val="none"/>
        </w:rPr>
      </w:r>
      <w:r/>
    </w:p>
    <w:p>
      <w:pPr>
        <w:rPr>
          <w:rFonts w:ascii="Open Sans" w:hAnsi="Open Sans" w:cs="Open Sans" w:eastAsia="Open Sans"/>
          <w:b/>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2"/>
          <w:highlight w:val="none"/>
        </w:rPr>
      </w:r>
      <w:r>
        <w:rPr>
          <w:rFonts w:ascii="Open Sans" w:hAnsi="Open Sans" w:cs="Open Sans" w:eastAsia="Open Sans"/>
          <w:b/>
          <w:sz w:val="22"/>
          <w:highlight w:val="none"/>
        </w:rPr>
      </w:r>
      <w:hyperlink w:tooltip="#_4._Schritt" w:anchor="_4._Schritt" w:history="1">
        <w:r>
          <w:rPr>
            <w:rStyle w:val="1700"/>
            <w:rFonts w:ascii="Open Sans" w:hAnsi="Open Sans" w:cs="Open Sans" w:eastAsia="Open Sans"/>
            <w:b/>
            <w:color w:val="F49A0B"/>
            <w:sz w:val="22"/>
            <w:highlight w:val="none"/>
          </w:rPr>
          <w:t xml:space="preserve">Workshopleiter*innen</w:t>
        </w:r>
      </w:hyperlink>
      <w:r>
        <w:rPr>
          <w:b/>
        </w:rPr>
      </w:r>
      <w:r/>
    </w:p>
    <w:p>
      <w:pPr>
        <w:pStyle w:val="1722"/>
        <w:numPr>
          <w:ilvl w:val="0"/>
          <w:numId w:val="326"/>
        </w:num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Die Gruppe begrüßen und den Ablauf erklären.</w:t>
      </w:r>
      <w:r/>
    </w:p>
    <w:p>
      <w:pPr>
        <w:pStyle w:val="1722"/>
        <w:numPr>
          <w:ilvl w:val="0"/>
          <w:numId w:val="326"/>
        </w:num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Technische Grundlagen einführen (laufen, kommunizieren, interagieren).</w:t>
      </w:r>
      <w:r/>
    </w:p>
    <w:p>
      <w:pPr>
        <w:pStyle w:val="1722"/>
        <w:numPr>
          <w:ilvl w:val="0"/>
          <w:numId w:val="326"/>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Kennenlernen der Gruppe bspw. durch Speeddating.</w:t>
      </w:r>
      <w:r>
        <w:rPr>
          <w:rFonts w:ascii="Open Sans" w:hAnsi="Open Sans" w:cs="Open Sans" w:eastAsia="Open Sans"/>
          <w:sz w:val="22"/>
          <w:highlight w:val="none"/>
        </w:rPr>
      </w:r>
      <w:r/>
    </w:p>
    <w:p>
      <w:pPr>
        <w:pStyle w:val="1722"/>
        <w:numPr>
          <w:ilvl w:val="0"/>
          <w:numId w:val="326"/>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Aufteilung in Kleingruppen unterstützen.</w:t>
      </w:r>
      <w:r>
        <w:rPr>
          <w:rFonts w:ascii="Open Sans" w:hAnsi="Open Sans" w:cs="Open Sans" w:eastAsia="Open Sans"/>
          <w:sz w:val="22"/>
          <w:highlight w:val="none"/>
        </w:rPr>
      </w:r>
      <w:r/>
    </w:p>
    <w:p>
      <w:pPr>
        <w:pStyle w:val="1722"/>
        <w:numPr>
          <w:ilvl w:val="0"/>
          <w:numId w:val="326"/>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Funktionsweise des Labors erklären.</w:t>
      </w:r>
      <w:r>
        <w:rPr>
          <w:rFonts w:ascii="Open Sans" w:hAnsi="Open Sans" w:cs="Open Sans" w:eastAsia="Open Sans"/>
          <w:sz w:val="22"/>
          <w:highlight w:val="none"/>
        </w:rPr>
      </w:r>
      <w:r/>
    </w:p>
    <w:p>
      <w:pPr>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r>
      <w:r/>
    </w:p>
    <w:p>
      <w:pPr>
        <w:rPr>
          <w:rFonts w:ascii="Open Sans" w:hAnsi="Open Sans" w:cs="Open Sans" w:eastAsia="Open Sans"/>
          <w:b/>
          <w:color w:val="F49A0B"/>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F49A0B"/>
          <w:sz w:val="22"/>
          <w:highlight w:val="none"/>
        </w:rPr>
      </w:r>
      <w:hyperlink w:tooltip="#_Vorbereitu" w:anchor="_Vorbereitu" w:history="1">
        <w:r>
          <w:rPr>
            <w:rStyle w:val="1700"/>
            <w:rFonts w:ascii="Open Sans" w:hAnsi="Open Sans" w:cs="Open Sans" w:eastAsia="Open Sans"/>
            <w:b/>
            <w:color w:val="F49A0B"/>
            <w:sz w:val="22"/>
            <w:highlight w:val="none"/>
          </w:rPr>
          <w:t xml:space="preserve">Technischer Support</w:t>
        </w:r>
      </w:hyperlink>
      <w:r>
        <w:rPr>
          <w:b/>
          <w:color w:val="F49A0B"/>
        </w:rPr>
      </w:r>
      <w:r/>
    </w:p>
    <w:p>
      <w:pPr>
        <w:pStyle w:val="1722"/>
        <w:numPr>
          <w:ilvl w:val="0"/>
          <w:numId w:val="327"/>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Achtet darauf, ob ein*e Teilnehmer*in technische Probleme hat.</w:t>
      </w:r>
      <w:r/>
    </w:p>
    <w:p>
      <w:pPr>
        <w:pStyle w:val="1722"/>
        <w:numPr>
          <w:ilvl w:val="0"/>
          <w:numId w:val="327"/>
        </w:num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Unterstützt Teilnehmer*innen bei der Lösung von technischen Problemen</w:t>
      </w:r>
      <w:r/>
    </w:p>
    <w:p>
      <w:pPr>
        <w:pStyle w:val="1722"/>
        <w:numPr>
          <w:ilvl w:val="0"/>
          <w:numId w:val="327"/>
        </w:num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t xml:space="preserve">Beobachtet und beantwortet den Chat.</w:t>
      </w:r>
      <w:r/>
    </w:p>
    <w:p>
      <w:pPr>
        <w:pStyle w:val="1722"/>
        <w:numPr>
          <w:ilvl w:val="0"/>
          <w:numId w:val="327"/>
        </w:num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Ggf. Notfalltelefon betreuen.</w:t>
      </w:r>
      <w:r>
        <w:rPr>
          <w:rFonts w:ascii="Open Sans" w:hAnsi="Open Sans" w:cs="Open Sans" w:eastAsia="Open Sans"/>
          <w:sz w:val="22"/>
          <w:highlight w:val="none"/>
        </w:rPr>
      </w:r>
      <w:r/>
    </w:p>
    <w:p>
      <w:p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Die Personenzahl für den technische</w:t>
      </w:r>
      <w:r>
        <w:rPr>
          <w:rFonts w:ascii="Open Sans" w:hAnsi="Open Sans" w:cs="Open Sans" w:eastAsia="Open Sans"/>
          <w:sz w:val="22"/>
          <w:highlight w:val="none"/>
        </w:rPr>
        <w:t xml:space="preserve">n Supp</w:t>
      </w:r>
      <w:r>
        <w:rPr>
          <w:rFonts w:ascii="Open Sans" w:hAnsi="Open Sans" w:cs="Open Sans" w:eastAsia="Open Sans"/>
          <w:sz w:val="22"/>
          <w:highlight w:val="none"/>
        </w:rPr>
        <w:t xml:space="preserve">ort hä</w:t>
      </w:r>
      <w:r>
        <w:rPr>
          <w:rFonts w:ascii="Open Sans" w:hAnsi="Open Sans" w:cs="Open Sans" w:eastAsia="Open Sans"/>
          <w:sz w:val="22"/>
          <w:highlight w:val="none"/>
        </w:rPr>
        <w:t xml:space="preserve">ngt von der Anzahl und der Erfahrung der Teilnehmer*innen ab. Für unerfahrene Gruppen (z.B. bei eurem ersten Workshop mit dem Chor) empfehlen wir als Richtwert je 1 technischen Support auf 8 Teilnehmer*innen. Sobald alle mit topia vertraut sind, könnt ihr </w:t>
      </w:r>
      <w:r>
        <w:rPr>
          <w:rFonts w:ascii="Open Sans" w:hAnsi="Open Sans" w:cs="Open Sans" w:eastAsia="Open Sans"/>
          <w:sz w:val="22"/>
          <w:highlight w:val="none"/>
        </w:rPr>
        <w:t xml:space="preserve">das Team verkleinern.</w:t>
      </w:r>
      <w:r>
        <w:rPr>
          <w:rFonts w:ascii="Open Sans" w:hAnsi="Open Sans" w:cs="Open Sans" w:eastAsia="Open Sans"/>
          <w:sz w:val="22"/>
          <w:highlight w:val="none"/>
        </w:rPr>
      </w:r>
      <w:r/>
    </w:p>
    <w:p>
      <w:pPr>
        <w:pStyle w:val="1542"/>
        <w:jc w:val="center"/>
        <w:rPr>
          <w:rFonts w:ascii="Open Sans" w:hAnsi="Open Sans" w:cs="Open Sans" w:eastAsia="Open Sans"/>
          <w:highlight w:val="none"/>
        </w:rPr>
      </w:pPr>
      <w:r/>
      <w:bookmarkStart w:id="13" w:name="_Vorbereitu"/>
      <w:r/>
      <w:bookmarkEnd w:id="13"/>
      <w:r>
        <w:rPr>
          <w:rFonts w:ascii="Open Sans" w:hAnsi="Open Sans" w:cs="Open Sans" w:eastAsia="Open Sans"/>
          <w:b/>
          <w:color w:val="006E89"/>
          <w:sz w:val="32"/>
        </w:rPr>
        <w:t xml:space="preserve">Vorbereitung</w:t>
      </w:r>
      <w:r/>
    </w:p>
    <w:p>
      <w:p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highlight w:val="none"/>
        </w:rPr>
        <w:t xml:space="preserve">Macht euch zunächst einmal mit der Plattform vertraut. Besucht die Welt mit Freund*innen oder Kolleg*innen, um topia kennenzulernen und zu testen, wie sich Gruppen in dieser Welt bewegen und interagieren - und was sie nicht tun können.</w:t>
      </w:r>
      <w:r/>
    </w:p>
    <w:p>
      <w:pPr>
        <w:jc w:val="both"/>
        <w:rPr>
          <w:rFonts w:ascii="Open Sans" w:hAnsi="Open Sans" w:cs="Open Sans" w:eastAsia="Open Sans"/>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highlight w:val="none"/>
        </w:rPr>
        <w:t xml:space="preserve">Stellt sicher, dass all</w:t>
      </w:r>
      <w:r>
        <w:rPr>
          <w:rFonts w:ascii="Open Sans" w:hAnsi="Open Sans" w:cs="Open Sans" w:eastAsia="Open Sans"/>
          <w:highlight w:val="none"/>
        </w:rPr>
        <w:t xml:space="preserve">e Teilnehmer*innen über die technischen Anforderungen und "Erste-Hilfe"-Maßnahmen bei technischen Problemen informiert sind. Bei großen Gruppen richtet eine Notrufnummer ein, unter der Teilnehmer*innen euch erreichen können, dich technische Probleme haben.</w:t>
      </w:r>
      <w:r/>
    </w:p>
    <w:p>
      <w:p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highlight w:val="none"/>
        </w:rPr>
        <w:t xml:space="preserve">Stellt den Teilnehmer*innen vor dem Workshop die folgenden Informationen bereit:</w:t>
      </w:r>
      <w:r>
        <w:rPr>
          <w:rFonts w:ascii="Open Sans" w:hAnsi="Open Sans" w:cs="Open Sans" w:eastAsia="Open Sans"/>
          <w:highlight w:val="none"/>
        </w:rPr>
      </w:r>
      <w:r/>
    </w:p>
    <w:p>
      <w:pPr>
        <w:pStyle w:val="1722"/>
        <w:ind w:left="0"/>
        <w:jc w:val="both"/>
        <w:rPr>
          <w:i/>
        </w:rPr>
        <w:pBdr>
          <w:left w:val="none" w:color="000000" w:sz="4" w:space="0"/>
          <w:top w:val="none" w:color="000000" w:sz="4" w:space="0"/>
          <w:right w:val="none" w:color="000000" w:sz="4" w:space="0"/>
          <w:bottom w:val="none" w:color="000000" w:sz="4" w:space="0"/>
        </w:pBdr>
      </w:pPr>
      <w:r>
        <w:rPr>
          <w:rFonts w:ascii="Open Sans" w:hAnsi="Open Sans" w:cs="Open Sans" w:eastAsia="Open Sans"/>
          <w:i/>
          <w:highlight w:val="none"/>
        </w:rPr>
      </w:r>
      <w:r/>
    </w:p>
    <w:p>
      <w:pPr>
        <w:pStyle w:val="1722"/>
        <w:ind w:left="0"/>
        <w:jc w:val="both"/>
        <w:spacing w:lineRule="auto" w:line="480"/>
        <w:rPr>
          <w:rFonts w:ascii="Open Sans" w:hAnsi="Open Sans" w:cs="Open Sans" w:eastAsia="Open Sans"/>
          <w:b/>
          <w:i/>
          <w:color w:val="006E89"/>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i/>
          <w:color w:val="006E89"/>
          <w:highlight w:val="none"/>
        </w:rPr>
      </w:r>
      <w:r>
        <w:rPr>
          <w:rFonts w:ascii="Open Sans" w:hAnsi="Open Sans" w:cs="Open Sans" w:eastAsia="Open Sans"/>
          <w:b/>
          <w:i/>
          <w:color w:val="006E89"/>
          <w:highlight w:val="none"/>
        </w:rPr>
        <w:t xml:space="preserve">So bereitet ihr euch vor:</w:t>
      </w:r>
      <w:r>
        <w:rPr>
          <w:color w:val="006E89"/>
        </w:rPr>
      </w:r>
      <w:r/>
    </w:p>
    <w:p>
      <w:pPr>
        <w:pStyle w:val="1722"/>
        <w:numPr>
          <w:ilvl w:val="0"/>
          <w:numId w:val="329"/>
        </w:numPr>
        <w:jc w:val="both"/>
        <w:rPr>
          <w:i/>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i/>
          <w:color w:val="006E89"/>
          <w:highlight w:val="none"/>
        </w:rPr>
        <w:t xml:space="preserve">Benutzt für den Workshop nach Möglichkeit google Chrome als Browser. Chrome läuft am stabilsten und bietet das beste User-Erlebnis für topia.</w:t>
      </w:r>
      <w:r>
        <w:rPr>
          <w:color w:val="006E89"/>
        </w:rPr>
      </w:r>
      <w:r/>
    </w:p>
    <w:p>
      <w:pPr>
        <w:pStyle w:val="1722"/>
        <w:numPr>
          <w:ilvl w:val="0"/>
          <w:numId w:val="329"/>
        </w:numPr>
        <w:jc w:val="both"/>
        <w:rPr>
          <w:i/>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i/>
          <w:color w:val="006E89"/>
          <w:highlight w:val="none"/>
        </w:rPr>
        <w:t xml:space="preserve">Bitte nutzt ein Headset. </w:t>
      </w:r>
      <w:r>
        <w:rPr>
          <w:color w:val="006E89"/>
        </w:rPr>
      </w:r>
      <w:r/>
    </w:p>
    <w:p>
      <w:pPr>
        <w:pStyle w:val="1722"/>
        <w:numPr>
          <w:ilvl w:val="0"/>
          <w:numId w:val="329"/>
        </w:numPr>
        <w:jc w:val="both"/>
        <w:spacing w:lineRule="auto" w:line="480"/>
        <w:rPr>
          <w:i/>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i/>
          <w:color w:val="006E89"/>
          <w:highlight w:val="none"/>
        </w:rPr>
        <w:t xml:space="preserve">Macht vor dem Workshop das interaktive Tutorial </w:t>
      </w:r>
      <w:hyperlink r:id="rId35" w:tooltip="https://topia.io/chorleben?portal=true&amp;spawnx=-680&amp;spawny=-1816" w:history="1">
        <w:r>
          <w:rPr>
            <w:rStyle w:val="1700"/>
            <w:rFonts w:ascii="Open Sans" w:hAnsi="Open Sans" w:cs="Open Sans" w:eastAsia="Open Sans"/>
            <w:i/>
            <w:color w:val="F59B0B"/>
            <w:highlight w:val="none"/>
            <w:u w:val="none"/>
          </w:rPr>
          <w:t xml:space="preserve">"</w:t>
        </w:r>
        <w:r>
          <w:rPr>
            <w:rStyle w:val="1700"/>
            <w:rFonts w:ascii="Open Sans" w:hAnsi="Open Sans" w:cs="Open Sans" w:eastAsia="Open Sans"/>
            <w:i/>
            <w:color w:val="F59B0B"/>
            <w:highlight w:val="none"/>
          </w:rPr>
          <w:t xml:space="preserve">Wie funktioniert topia?</w:t>
        </w:r>
        <w:r>
          <w:rPr>
            <w:rStyle w:val="1700"/>
            <w:rFonts w:ascii="Open Sans" w:hAnsi="Open Sans" w:cs="Open Sans" w:eastAsia="Open Sans"/>
            <w:i/>
            <w:color w:val="F59B0B"/>
            <w:highlight w:val="none"/>
            <w:u w:val="none"/>
          </w:rPr>
          <w:t xml:space="preserve">"</w:t>
        </w:r>
      </w:hyperlink>
      <w:r>
        <w:rPr>
          <w:rFonts w:ascii="Open Sans" w:hAnsi="Open Sans" w:cs="Open Sans" w:eastAsia="Open Sans"/>
          <w:i/>
          <w:color w:val="006E89"/>
          <w:highlight w:val="none"/>
          <w:u w:val="none"/>
        </w:rPr>
        <w:t xml:space="preserve">.</w:t>
      </w:r>
      <w:r>
        <w:rPr>
          <w:color w:val="006E89"/>
        </w:rPr>
      </w:r>
      <w:r/>
    </w:p>
    <w:p>
      <w:pPr>
        <w:pStyle w:val="1722"/>
        <w:ind w:left="0"/>
        <w:jc w:val="both"/>
        <w:spacing w:lineRule="auto" w:line="480"/>
        <w:rPr>
          <w:b/>
          <w:i/>
          <w:color w:val="006E89"/>
        </w:rPr>
        <w:pBdr>
          <w:left w:val="none" w:color="000000" w:sz="4" w:space="0"/>
          <w:top w:val="none" w:color="000000" w:sz="4" w:space="0"/>
          <w:right w:val="none" w:color="000000" w:sz="4" w:space="0"/>
          <w:bottom w:val="none" w:color="000000" w:sz="4" w:space="0"/>
        </w:pBdr>
      </w:pPr>
      <w:r>
        <w:rPr>
          <w:rFonts w:ascii="Open Sans" w:hAnsi="Open Sans" w:cs="Open Sans" w:eastAsia="Open Sans"/>
          <w:b/>
          <w:i/>
          <w:color w:val="006E89"/>
          <w:highlight w:val="none"/>
        </w:rPr>
        <w:t xml:space="preserve">Im Falle von technischen Problemen:</w:t>
      </w:r>
      <w:r>
        <w:rPr>
          <w:color w:val="006E89"/>
        </w:rPr>
      </w:r>
      <w:r/>
    </w:p>
    <w:p>
      <w:pPr>
        <w:pStyle w:val="1722"/>
        <w:numPr>
          <w:ilvl w:val="0"/>
          <w:numId w:val="328"/>
        </w:numPr>
        <w:jc w:val="both"/>
        <w:rPr>
          <w:rFonts w:ascii="Open Sans" w:hAnsi="Open Sans" w:cs="Open Sans" w:eastAsia="Open Sans"/>
          <w:i/>
          <w:color w:val="006E89"/>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i/>
          <w:color w:val="006E89"/>
          <w:highlight w:val="none"/>
        </w:rPr>
        <w:t xml:space="preserve">Ladet die Seite neu</w:t>
      </w:r>
      <w:r>
        <w:rPr>
          <w:color w:val="006E89"/>
        </w:rPr>
      </w:r>
      <w:r/>
    </w:p>
    <w:p>
      <w:pPr>
        <w:pStyle w:val="1722"/>
        <w:numPr>
          <w:ilvl w:val="0"/>
          <w:numId w:val="328"/>
        </w:numPr>
        <w:jc w:val="both"/>
        <w:rPr>
          <w:rFonts w:ascii="Open Sans" w:hAnsi="Open Sans" w:cs="Open Sans" w:eastAsia="Open Sans"/>
          <w:i/>
          <w:color w:val="006E89"/>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i/>
          <w:color w:val="006E89"/>
          <w:highlight w:val="none"/>
        </w:rPr>
        <w:t xml:space="preserve">Schließt andere Tabs und Programme</w:t>
      </w:r>
      <w:r>
        <w:rPr>
          <w:color w:val="006E89"/>
        </w:rPr>
      </w:r>
      <w:r/>
    </w:p>
    <w:p>
      <w:pPr>
        <w:pStyle w:val="1722"/>
        <w:numPr>
          <w:ilvl w:val="0"/>
          <w:numId w:val="328"/>
        </w:numPr>
        <w:jc w:val="both"/>
        <w:rPr>
          <w:rFonts w:ascii="Open Sans" w:hAnsi="Open Sans" w:cs="Open Sans" w:eastAsia="Open Sans"/>
          <w:i/>
          <w:color w:val="006E89"/>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i/>
          <w:color w:val="006E89"/>
          <w:highlight w:val="none"/>
        </w:rPr>
        <w:t xml:space="preserve">Überprüft eure Audio-Einstellungen </w:t>
      </w:r>
      <w:r>
        <w:rPr>
          <w:rFonts w:ascii="Open Sans" w:hAnsi="Open Sans" w:cs="Open Sans" w:eastAsia="Open Sans"/>
          <w:i/>
          <w:color w:val="006E89"/>
          <w:highlight w:val="none"/>
        </w:rPr>
        <w:t xml:space="preserve">in den </w:t>
      </w:r>
      <w:r>
        <w:rPr>
          <w:rFonts w:ascii="Open Sans" w:hAnsi="Open Sans" w:cs="Open Sans" w:eastAsia="Open Sans"/>
          <w:i/>
          <w:color w:val="006E89"/>
          <w:highlight w:val="none"/>
        </w:rPr>
        <w:t xml:space="preserve">→ Settings</w:t>
      </w:r>
      <w:r>
        <w:rPr>
          <w:color w:val="006E89"/>
        </w:rPr>
      </w:r>
      <w:r/>
    </w:p>
    <w:p>
      <w:pPr>
        <w:pStyle w:val="1722"/>
        <w:numPr>
          <w:ilvl w:val="0"/>
          <w:numId w:val="328"/>
        </w:numPr>
        <w:jc w:val="both"/>
        <w:rPr>
          <w:rFonts w:ascii="Open Sans" w:hAnsi="Open Sans" w:cs="Open Sans" w:eastAsia="Open Sans"/>
          <w:i/>
          <w:color w:val="006E89"/>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i/>
          <w:color w:val="006E89"/>
          <w:highlight w:val="none"/>
        </w:rPr>
        <w:t xml:space="preserve">Falls nichts klappt, ruft uns an</w:t>
      </w:r>
      <w:r>
        <w:rPr>
          <w:rFonts w:ascii="Open Sans" w:hAnsi="Open Sans" w:cs="Open Sans" w:eastAsia="Open Sans"/>
          <w:i/>
          <w:color w:val="006E89"/>
          <w:highlight w:val="none"/>
        </w:rPr>
        <w:t xml:space="preserve">: xxx [hier Notrufnummer eingeben]</w:t>
      </w:r>
      <w:r>
        <w:rPr>
          <w:rFonts w:ascii="Open Sans" w:hAnsi="Open Sans" w:cs="Open Sans" w:eastAsia="Open Sans"/>
          <w:sz w:val="22"/>
          <w:highlight w:val="none"/>
        </w:rPr>
      </w:r>
      <w:r/>
    </w:p>
    <w:p>
      <w:pPr>
        <w:pStyle w:val="1542"/>
        <w:jc w:val="left"/>
        <w:rPr>
          <w:rFonts w:ascii="Open Sans" w:hAnsi="Open Sans" w:cs="Open Sans" w:eastAsia="Open Sans"/>
          <w:highlight w:val="none"/>
        </w:rPr>
      </w:pPr>
      <w:r>
        <w:rPr>
          <w:rFonts w:ascii="Open Sans" w:hAnsi="Open Sans" w:cs="Open Sans" w:eastAsia="Open Sans"/>
          <w:b/>
          <w:color w:val="006E89"/>
          <w:sz w:val="32"/>
          <w:highlight w:val="none"/>
        </w:rPr>
      </w:r>
      <w:r>
        <w:rPr>
          <w:rFonts w:ascii="Open Sans" w:hAnsi="Open Sans" w:cs="Open Sans" w:eastAsia="Open Sans"/>
          <w:b/>
          <w:color w:val="006E89"/>
          <w:sz w:val="32"/>
          <w:highlight w:val="none"/>
        </w:rPr>
      </w:r>
      <w:r/>
    </w:p>
    <w:p>
      <w:pPr>
        <w:pStyle w:val="1542"/>
        <w:jc w:val="center"/>
        <w:rPr>
          <w:rFonts w:ascii="Open Sans" w:hAnsi="Open Sans" w:cs="Open Sans" w:eastAsia="Open Sans"/>
          <w:b/>
          <w:color w:val="006E89"/>
          <w:sz w:val="32"/>
          <w:highlight w:val="none"/>
        </w:rPr>
      </w:pPr>
      <w:r/>
      <w:bookmarkStart w:id="14" w:name="_Technische"/>
      <w:r/>
      <w:bookmarkEnd w:id="14"/>
      <w:r>
        <w:rPr>
          <w:rFonts w:ascii="Open Sans" w:hAnsi="Open Sans" w:cs="Open Sans" w:eastAsia="Open Sans"/>
          <w:b/>
          <w:color w:val="006E89"/>
          <w:sz w:val="32"/>
        </w:rPr>
        <w:t xml:space="preserve">Technische Fehlerbehebung</w:t>
      </w:r>
      <w:r>
        <w:rPr>
          <w:rFonts w:ascii="Open Sans" w:hAnsi="Open Sans" w:cs="Open Sans" w:eastAsia="Open Sans"/>
          <w:b/>
          <w:color w:val="006E89"/>
          <w:sz w:val="32"/>
        </w:rPr>
      </w:r>
      <w:r/>
    </w:p>
    <w:p>
      <w:pPr>
        <w:ind w:left="0" w:firstLine="0"/>
        <w:jc w:val="both"/>
        <w:rPr>
          <w:rFonts w:ascii="Open Sans" w:hAnsi="Open Sans" w:cs="Open Sans" w:eastAsia="Open Sans"/>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t xml:space="preserve">Je nach Browser, Computer oder Einstellungen können verschiedene Fehler auftreten. Hier sind einige Probleme, die wir beobachtet haben mit Lösungsansätzen:</w:t>
      </w:r>
      <w:r>
        <w:rPr>
          <w:rFonts w:ascii="Open Sans" w:hAnsi="Open Sans" w:cs="Open Sans" w:eastAsia="Open Sans"/>
          <w:sz w:val="22"/>
          <w:highlight w:val="none"/>
        </w:rPr>
      </w:r>
      <w:r/>
    </w:p>
    <w:p>
      <w:pPr>
        <w:pStyle w:val="1722"/>
        <w:numPr>
          <w:ilvl w:val="0"/>
          <w:numId w:val="330"/>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highlight w:val="none"/>
        </w:rPr>
        <w:t xml:space="preserve">Video und Ton erscheinen nicht, wenn ihr euch anderen Personen nähert &gt; Seite neu laden</w:t>
      </w:r>
      <w:r/>
    </w:p>
    <w:p>
      <w:pPr>
        <w:pStyle w:val="1722"/>
        <w:numPr>
          <w:ilvl w:val="0"/>
          <w:numId w:val="330"/>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highlight w:val="none"/>
        </w:rPr>
        <w:t xml:space="preserve">Keine Tonausgabe / niemand kann euch hören &gt; überprüft die Audioeinstellungen im Menü </w:t>
      </w:r>
      <w:r>
        <w:rPr>
          <w:rFonts w:ascii="Open Sans" w:hAnsi="Open Sans" w:cs="Open Sans" w:eastAsia="Open Sans"/>
          <w:highlight w:val="none"/>
        </w:rPr>
        <w:t xml:space="preserve">→ Settings</w:t>
      </w:r>
      <w:r>
        <w:rPr>
          <w:rFonts w:ascii="Open Sans" w:hAnsi="Open Sans" w:cs="Open Sans" w:eastAsia="Open Sans"/>
          <w:highlight w:val="none"/>
        </w:rPr>
      </w:r>
      <w:r/>
    </w:p>
    <w:p>
      <w:pPr>
        <w:pStyle w:val="1722"/>
        <w:numPr>
          <w:ilvl w:val="0"/>
          <w:numId w:val="330"/>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highlight w:val="none"/>
        </w:rPr>
        <w:t xml:space="preserve">Die „Folgen“-Funktion funktioniert für einzelne Teilnehmer*innen nicht &gt; lasst sie manuell folgen und passt auf, dass ihr sie nicht verliert</w:t>
      </w:r>
      <w:r/>
    </w:p>
    <w:p>
      <w:pPr>
        <w:pStyle w:val="1722"/>
        <w:numPr>
          <w:ilvl w:val="0"/>
          <w:numId w:val="330"/>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highlight w:val="none"/>
        </w:rPr>
      </w:r>
      <w:r>
        <w:rPr>
          <w:rFonts w:ascii="Open Sans" w:hAnsi="Open Sans" w:cs="Open Sans" w:eastAsia="Open Sans"/>
          <w:highlight w:val="none"/>
        </w:rPr>
        <w:t xml:space="preserve">Ein*e oder mehre</w:t>
      </w:r>
      <w:r>
        <w:rPr>
          <w:rFonts w:ascii="Open Sans" w:hAnsi="Open Sans" w:cs="Open Sans" w:eastAsia="Open Sans"/>
          <w:highlight w:val="none"/>
        </w:rPr>
        <w:t xml:space="preserve">re Te</w:t>
      </w:r>
      <w:r>
        <w:rPr>
          <w:rFonts w:ascii="Open Sans" w:hAnsi="Open Sans" w:cs="Open Sans" w:eastAsia="Open Sans"/>
          <w:highlight w:val="none"/>
        </w:rPr>
        <w:t xml:space="preserve">ilnehmer*innen können euch nicht hören, wenn ihr broadcastet (oder jmd. andere*n  &gt; Seite neu laden &gt; Browserwechsel (google Chrome). Wenn ihr keine technische Lösung findet, arbeitet in Gruppen von max. 10 Personen, ohne die Broadcast-Funktion zu nutzen.</w:t>
      </w:r>
      <w:r>
        <w:rPr>
          <w:rFonts w:ascii="Open Sans" w:hAnsi="Open Sans" w:cs="Open Sans" w:eastAsia="Open Sans"/>
          <w:highlight w:val="none"/>
        </w:rPr>
      </w:r>
      <w:r/>
    </w:p>
    <w:p>
      <w:pPr>
        <w:ind w:left="0" w:firstLine="0"/>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Die meisten Probleme können mit „neu laden“ der Seite behoben werden. Keine Sorge, die*der Teilnehmer*in kommt an der gleiche Stelle in der Welt wieder an, an der sie*er vorher war.</w:t>
      </w:r>
      <w:r/>
    </w:p>
    <w:p>
      <w:pPr>
        <w:ind w:left="0" w:firstLine="0"/>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Es kann jedoch vorkommen, dass ihr auf Probleme stoßt, die ihr nicht gelöst kriegt (bspw. aufgrun</w:t>
      </w:r>
      <w:r>
        <w:rPr>
          <w:rFonts w:ascii="Open Sans" w:hAnsi="Open Sans" w:cs="Open Sans" w:eastAsia="Open Sans"/>
          <w:sz w:val="22"/>
          <w:highlight w:val="none"/>
        </w:rPr>
        <w:t xml:space="preserve">d der technischen Ausstattun</w:t>
      </w:r>
      <w:r>
        <w:rPr>
          <w:rFonts w:ascii="Open Sans" w:hAnsi="Open Sans" w:cs="Open Sans" w:eastAsia="Open Sans"/>
          <w:sz w:val="22"/>
          <w:highlight w:val="none"/>
        </w:rPr>
        <w:t xml:space="preserve">g). Versucht dann, eine alternative Möglichkeit zu finden, um der betroffenen Person die Teilnahme am Workshop zu ermöglichen. Dabei könnt ihr kreativ sein und die ganze Gruppe mit einbeziehen bspw. über ein Buddy-System.</w:t>
      </w:r>
      <w:r>
        <w:rPr>
          <w:rFonts w:ascii="Open Sans" w:hAnsi="Open Sans" w:cs="Open Sans" w:eastAsia="Open Sans"/>
          <w:sz w:val="22"/>
          <w:highlight w:val="none"/>
        </w:rPr>
      </w:r>
      <w:r/>
    </w:p>
    <w:p>
      <w:pPr>
        <w:ind w:left="0" w:firstLine="0"/>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Wichtig ist, dass ihr alle Möglichkeiten ausschöpft, um allen Eingeladenen eine aktive</w:t>
      </w:r>
      <w:r>
        <w:rPr>
          <w:rFonts w:ascii="Open Sans" w:hAnsi="Open Sans" w:cs="Open Sans" w:eastAsia="Open Sans"/>
          <w:sz w:val="22"/>
          <w:highlight w:val="none"/>
        </w:rPr>
        <w:t xml:space="preserve"> Teilnahme am Workshop zu ermöglichen. </w:t>
      </w:r>
      <w:r>
        <w:rPr>
          <w:rFonts w:ascii="Open Sans" w:hAnsi="Open Sans" w:cs="Open Sans" w:eastAsia="Open Sans"/>
          <w:sz w:val="22"/>
          <w:highlight w:val="none"/>
        </w:rPr>
      </w:r>
      <w:r/>
    </w:p>
    <w:p>
      <w:pPr>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rPr>
      </w:r>
      <w:r/>
    </w:p>
    <w:p>
      <w:pPr>
        <w:pStyle w:val="1542"/>
        <w:jc w:val="center"/>
        <w:rPr>
          <w:rFonts w:ascii="Open Sans" w:hAnsi="Open Sans" w:cs="Open Sans" w:eastAsia="Open Sans"/>
          <w:b/>
          <w:color w:val="006E89"/>
          <w:sz w:val="32"/>
          <w:highlight w:val="none"/>
        </w:rPr>
      </w:pPr>
      <w:r/>
      <w:bookmarkStart w:id="15" w:name="_Hacks_zur_"/>
      <w:r/>
      <w:bookmarkEnd w:id="15"/>
      <w:r>
        <w:rPr>
          <w:rFonts w:ascii="Open Sans" w:hAnsi="Open Sans" w:cs="Open Sans" w:eastAsia="Open Sans"/>
          <w:b/>
          <w:color w:val="006E89"/>
          <w:sz w:val="32"/>
          <w:highlight w:val="none"/>
        </w:rPr>
        <w:t xml:space="preserve">Hacks zur Arbeit mit Gruppen in topia</w:t>
      </w:r>
      <w:r>
        <w:rPr>
          <w:rFonts w:ascii="Open Sans" w:hAnsi="Open Sans" w:cs="Open Sans" w:eastAsia="Open Sans"/>
          <w:sz w:val="22"/>
          <w:highlight w:val="none"/>
        </w:rPr>
      </w:r>
      <w:r/>
    </w:p>
    <w:p>
      <w:pPr>
        <w:spacing w:lineRule="auto" w:line="276"/>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t xml:space="preserve">Hier findet ihr ein paar Hacks für die Workshoparbeit mit Gruppen in topia.</w:t>
      </w:r>
      <w:r>
        <w:rPr>
          <w:rFonts w:ascii="Open Sans" w:hAnsi="Open Sans" w:cs="Open Sans" w:eastAsia="Open Sans"/>
          <w:b w:val="false"/>
          <w:sz w:val="22"/>
          <w:highlight w:val="none"/>
        </w:rPr>
      </w:r>
      <w:r/>
    </w:p>
    <w:p>
      <w:pPr>
        <w:jc w:val="both"/>
        <w:rPr>
          <w:rFonts w:ascii="Open Sans" w:hAnsi="Open Sans" w:cs="Open Sans" w:eastAsia="Open Sans"/>
          <w:b/>
          <w:color w:val="91C1CD"/>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91C1CD"/>
          <w:sz w:val="22"/>
          <w:highlight w:val="none"/>
        </w:rPr>
      </w:r>
      <w:r>
        <w:rPr>
          <w:rFonts w:ascii="Open Sans" w:hAnsi="Open Sans" w:cs="Open Sans" w:eastAsia="Open Sans"/>
          <w:b/>
          <w:color w:val="91C1CD"/>
          <w:sz w:val="22"/>
          <w:highlight w:val="none"/>
        </w:rPr>
      </w:r>
      <w:r/>
    </w:p>
    <w:p>
      <w:pPr>
        <w:pStyle w:val="1546"/>
        <w:rPr>
          <w:rFonts w:ascii="Open Sans" w:hAnsi="Open Sans" w:cs="Open Sans" w:eastAsia="Open Sans"/>
          <w:b/>
          <w:color w:val="91C1CD"/>
          <w:sz w:val="28"/>
          <w:highlight w:val="none"/>
        </w:rPr>
      </w:pPr>
      <w:r>
        <w:rPr>
          <w:rFonts w:ascii="Open Sans" w:hAnsi="Open Sans" w:cs="Open Sans" w:eastAsia="Open Sans"/>
          <w:b/>
          <w:color w:val="91C1CD"/>
          <w:sz w:val="28"/>
          <w:highlight w:val="none"/>
        </w:rPr>
      </w:r>
      <w:r>
        <w:rPr>
          <w:rFonts w:ascii="Open Sans" w:hAnsi="Open Sans" w:cs="Open Sans" w:eastAsia="Open Sans"/>
          <w:b/>
          <w:color w:val="91C1CD"/>
          <w:sz w:val="28"/>
          <w:highlight w:val="none"/>
        </w:rPr>
        <w:t xml:space="preserve">Individuelle Erfahrung</w:t>
      </w:r>
      <w:r>
        <w:rPr>
          <w:sz w:val="28"/>
        </w:rPr>
      </w:r>
      <w:r/>
    </w:p>
    <w:p>
      <w:pPr>
        <w:jc w:val="both"/>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val="false"/>
          <w:sz w:val="22"/>
          <w:highlight w:val="none"/>
        </w:rPr>
      </w:r>
      <w:r>
        <w:rPr>
          <w:rFonts w:ascii="Open Sans" w:hAnsi="Open Sans" w:cs="Open Sans" w:eastAsia="Open Sans"/>
          <w:b w:val="false"/>
          <w:sz w:val="22"/>
          <w:highlight w:val="none"/>
        </w:rPr>
        <w:t xml:space="preserve">Für euch als Workshopleiter*innen ist es wichtig zu verste</w:t>
      </w:r>
      <w:r>
        <w:rPr>
          <w:rFonts w:ascii="Open Sans" w:hAnsi="Open Sans" w:cs="Open Sans" w:eastAsia="Open Sans"/>
          <w:b w:val="false"/>
          <w:sz w:val="22"/>
          <w:highlight w:val="none"/>
        </w:rPr>
        <w:t xml:space="preserve">hen und im Hinterkopf zu behalten, dass jede*r Teilnehmer*in eine individuelle Erfahrung in topia hat. Das betrifft die Personen, mit denen sie*er interagiert; den Ton, den sie*er hört; die Videos die sie*er sieht; die Objekte, mit denen sie*er interagier</w:t>
      </w:r>
      <w:r>
        <w:rPr>
          <w:rFonts w:ascii="Open Sans" w:hAnsi="Open Sans" w:cs="Open Sans" w:eastAsia="Open Sans"/>
          <w:b w:val="false"/>
          <w:sz w:val="22"/>
          <w:highlight w:val="none"/>
        </w:rPr>
        <w:t xml:space="preserve">t. Weist eure Teilnehmer*innen darauf hin und gebt ihnen mit, dass der Austausch darüber, was man gerade erlebt (wen und was man sieht und hört) bei Missverständnissen helfen kann.</w:t>
      </w:r>
      <w:r>
        <w:rPr>
          <w:rFonts w:ascii="Open Sans" w:hAnsi="Open Sans" w:cs="Open Sans" w:eastAsia="Open Sans"/>
          <w:b w:val="false"/>
          <w:sz w:val="22"/>
          <w:highlight w:val="none"/>
        </w:rPr>
      </w:r>
      <w:r/>
    </w:p>
    <w:p>
      <w:pPr>
        <w:jc w:val="both"/>
        <w:rPr>
          <w:rFonts w:ascii="Open Sans" w:hAnsi="Open Sans" w:cs="Open Sans" w:eastAsia="Open Sans"/>
          <w:b w:val="false"/>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val="false"/>
          <w:sz w:val="22"/>
          <w:highlight w:val="none"/>
        </w:rPr>
      </w:r>
      <w:r>
        <w:rPr>
          <w:rFonts w:ascii="Open Sans" w:hAnsi="Open Sans" w:cs="Open Sans" w:eastAsia="Open Sans"/>
          <w:b w:val="false"/>
          <w:sz w:val="22"/>
          <w:highlight w:val="none"/>
        </w:rPr>
      </w:r>
      <w:r/>
    </w:p>
    <w:p>
      <w:pPr>
        <w:jc w:val="both"/>
        <w:rPr>
          <w:rFonts w:ascii="Open Sans" w:hAnsi="Open Sans" w:cs="Open Sans" w:eastAsia="Open Sans"/>
          <w:sz w:val="28"/>
        </w:rPr>
        <w:pBdr>
          <w:left w:val="none" w:color="000000" w:sz="4" w:space="0"/>
          <w:top w:val="none" w:color="000000" w:sz="4" w:space="0"/>
          <w:right w:val="none" w:color="000000" w:sz="4" w:space="0"/>
          <w:bottom w:val="none" w:color="000000" w:sz="4" w:space="0"/>
        </w:pBdr>
      </w:pPr>
      <w:r>
        <w:rPr>
          <w:rFonts w:ascii="Open Sans" w:hAnsi="Open Sans" w:cs="Open Sans" w:eastAsia="Open Sans"/>
          <w:b/>
          <w:sz w:val="28"/>
        </w:rPr>
      </w:r>
      <w:r>
        <w:rPr>
          <w:rFonts w:ascii="Open Sans" w:hAnsi="Open Sans" w:cs="Open Sans" w:eastAsia="Open Sans"/>
          <w:b/>
          <w:color w:val="91C1CD"/>
          <w:sz w:val="28"/>
        </w:rPr>
        <w:t xml:space="preserve">Feedback von der Gruppe einholen </w:t>
      </w:r>
      <w:r>
        <w:rPr>
          <w:sz w:val="28"/>
        </w:rPr>
      </w:r>
      <w:r/>
    </w:p>
    <w:p>
      <w:p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Wenn ihr d</w:t>
      </w:r>
      <w:r>
        <w:rPr>
          <w:rFonts w:ascii="Open Sans" w:hAnsi="Open Sans" w:cs="Open Sans" w:eastAsia="Open Sans"/>
          <w:sz w:val="22"/>
        </w:rPr>
        <w:t xml:space="preserve">ie Übungen erklärt oder mit der Gruppe sprecht, steht ihr wahrscheinlich auf einem Broadcast-Teppich. In dieser Situation werdet ihr die meisten Videokacheln der Teilnehmer*innen nicht sehen, was es schwierig macht, direktes Feedback zu erhalten. Hier ist </w:t>
      </w:r>
      <w:r>
        <w:rPr>
          <w:rFonts w:ascii="Open Sans" w:hAnsi="Open Sans" w:cs="Open Sans" w:eastAsia="Open Sans"/>
          <w:sz w:val="22"/>
        </w:rPr>
        <w:t xml:space="preserve">es hilfreich, mit nonverbalem Feedback zu arbeiten. Ihr könnt die Teilnehmer*innen zum Beispiel bitten:</w:t>
      </w:r>
      <w:r/>
    </w:p>
    <w:p>
      <w:pPr>
        <w:pStyle w:val="1722"/>
        <w:numPr>
          <w:ilvl w:val="0"/>
          <w:numId w:val="331"/>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zu tanzen, wenn sie einverstanden sind, und zu sitzen, wenn sie nicht einverstanden sind.</w:t>
      </w:r>
      <w:r/>
    </w:p>
    <w:p>
      <w:pPr>
        <w:pStyle w:val="1722"/>
        <w:numPr>
          <w:ilvl w:val="0"/>
          <w:numId w:val="331"/>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sich zu setzen (oder, wenn sie sitzen, aufzustehen), um zu zeigen, dass eine Aufgabe beendet ist, z. B. das Ansehen eines Videos.</w:t>
      </w:r>
      <w:r/>
    </w:p>
    <w:p>
      <w:pPr>
        <w:pStyle w:val="1722"/>
        <w:numPr>
          <w:ilvl w:val="0"/>
          <w:numId w:val="331"/>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t xml:space="preserve">zu tanzen oder ein Herz zu werfen, wenn jemand eine Frage hat.</w:t>
      </w:r>
      <w:r/>
    </w:p>
    <w:p>
      <w:r>
        <mc:AlternateContent>
          <mc:Choice Requires="wpg">
            <w:drawing>
              <wp:anchor xmlns:wp="http://schemas.openxmlformats.org/drawingml/2006/wordprocessingDrawing" distT="0" distB="0" distL="115200" distR="115200" simplePos="0" relativeHeight="187392" behindDoc="0" locked="0" layoutInCell="1" allowOverlap="1">
                <wp:simplePos x="0" y="0"/>
                <wp:positionH relativeFrom="column">
                  <wp:posOffset>47625</wp:posOffset>
                </wp:positionH>
                <wp:positionV relativeFrom="paragraph">
                  <wp:posOffset>194102</wp:posOffset>
                </wp:positionV>
                <wp:extent cx="323555" cy="323555"/>
                <wp:effectExtent l="0" t="0" r="0" b="0"/>
                <wp:wrapNone/>
                <wp:docPr id="23"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52706" name="" hidden="0"/>
                        <pic:cNvPicPr>
                          <a:picLocks noChangeAspect="1"/>
                        </pic:cNvPicPr>
                        <pic:nvPr isPhoto="0" userDrawn="0"/>
                      </pic:nvPicPr>
                      <pic:blipFill>
                        <a:blip r:embed="rId36"/>
                        <a:stretch/>
                      </pic:blipFill>
                      <pic:spPr bwMode="auto">
                        <a:xfrm flipH="0" flipV="0">
                          <a:off x="0" y="0"/>
                          <a:ext cx="323553" cy="323553"/>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1pt;mso-wrap-distance-top:0.0pt;mso-wrap-distance-right:9.1pt;mso-wrap-distance-bottom:0.0pt;z-index:187392;o:allowoverlap:true;o:allowincell:true;mso-position-horizontal-relative:text;margin-left:3.8pt;mso-position-horizontal:absolute;mso-position-vertical-relative:text;margin-top:15.3pt;mso-position-vertical:absolute;width:25.5pt;height:25.5pt;" stroked="false">
                <v:path textboxrect="0,0,0,0"/>
                <v:imagedata r:id="rId36" o:title=""/>
              </v:shape>
            </w:pict>
          </mc:Fallback>
        </mc:AlternateContent>
      </w:r>
      <w:r/>
    </w:p>
    <w:p>
      <w:pPr>
        <w:ind w:firstLine="708"/>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000000" w:themeColor="text1"/>
          <w:sz w:val="22"/>
        </w:rPr>
        <w:t xml:space="preserve">Pro-Tipp: </w:t>
      </w:r>
      <w:r/>
    </w:p>
    <w:p>
      <w:p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Hol</w:t>
      </w:r>
      <w:r>
        <w:rPr>
          <w:rFonts w:ascii="Open Sans" w:hAnsi="Open Sans" w:cs="Open Sans" w:eastAsia="Open Sans"/>
          <w:sz w:val="22"/>
          <w:highlight w:val="none"/>
        </w:rPr>
        <w:t xml:space="preserve">t euch regelmäßig non-verbales Feedback zum Verständnis und zum Befinden der Gruppe. Aus Gewohnheit werdet ihr die Gruppe anfangs wahrscheinlich mündlich fragen, </w:t>
      </w:r>
      <w:r>
        <w:rPr>
          <w:rFonts w:ascii="Open Sans" w:hAnsi="Open Sans" w:cs="Open Sans" w:eastAsia="Open Sans"/>
          <w:sz w:val="22"/>
        </w:rPr>
        <w:t xml:space="preserve">wie es ihr geht oder ob sie verstanden hat. Ihr könnt aber dann ihre Antwort nicht hören. Das </w:t>
      </w:r>
      <w:r>
        <w:rPr>
          <w:rFonts w:ascii="Open Sans" w:hAnsi="Open Sans" w:cs="Open Sans" w:eastAsia="Open Sans"/>
          <w:sz w:val="22"/>
        </w:rPr>
        <w:t xml:space="preserve">kann auch für die </w:t>
      </w:r>
      <w:r>
        <w:rPr>
          <w:rFonts w:ascii="Open Sans" w:hAnsi="Open Sans" w:cs="Open Sans" w:eastAsia="Open Sans"/>
          <w:sz w:val="22"/>
        </w:rPr>
        <w:t xml:space="preserve">Gruppe frustrierend sein. Es bedarf einiger Übung und Kreativität, um als Gruppe die beste Lösung für dieses Problem zu finden. Neben den nonverbalen Optionen könnt ihr auch weitere Ideen entwickeln und dabei bspw. die zahlreichen Broadcast-Teppiche nutzen</w:t>
      </w:r>
      <w:r>
        <w:rPr>
          <w:rFonts w:ascii="Open Sans" w:hAnsi="Open Sans" w:cs="Open Sans" w:eastAsia="Open Sans"/>
          <w:sz w:val="22"/>
        </w:rPr>
        <w:t xml:space="preserve">.</w:t>
      </w:r>
      <w:r>
        <w:rPr>
          <w:rFonts w:ascii="Open Sans" w:hAnsi="Open Sans" w:cs="Open Sans" w:eastAsia="Open Sans"/>
          <w:sz w:val="22"/>
        </w:rPr>
        <w:t xml:space="preserve"> </w:t>
      </w:r>
      <w:r>
        <w:rPr>
          <w:rFonts w:ascii="Open Sans" w:hAnsi="Open Sans" w:cs="Open Sans" w:eastAsia="Open Sans"/>
          <w:sz w:val="22"/>
        </w:rPr>
      </w:r>
      <w:r/>
    </w:p>
    <w:p>
      <w:p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sz w:val="22"/>
        </w:rPr>
      </w:r>
      <w:r/>
    </w:p>
    <w:p>
      <w:pPr>
        <w:jc w:val="both"/>
        <w:rPr>
          <w:rFonts w:ascii="Open Sans" w:hAnsi="Open Sans" w:cs="Open Sans" w:eastAsia="Open Sans"/>
          <w:b/>
          <w:color w:val="91C1CD"/>
          <w:sz w:val="28"/>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91C1CD"/>
          <w:sz w:val="28"/>
          <w:highlight w:val="none"/>
        </w:rPr>
        <w:t xml:space="preserve">Timing in der Gruppenarbeit</w:t>
      </w:r>
      <w:r>
        <w:rPr>
          <w:sz w:val="28"/>
        </w:rPr>
      </w:r>
      <w:r/>
    </w:p>
    <w:p>
      <w:pPr>
        <w:ind w:left="0" w:firstLine="0"/>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mc:AlternateContent>
          <mc:Choice Requires="wpg">
            <w:drawing>
              <wp:anchor xmlns:wp="http://schemas.openxmlformats.org/drawingml/2006/wordprocessingDrawing" distT="0" distB="0" distL="115200" distR="115200" simplePos="0" relativeHeight="189440" behindDoc="0" locked="0" layoutInCell="1" allowOverlap="1">
                <wp:simplePos x="0" y="0"/>
                <wp:positionH relativeFrom="column">
                  <wp:posOffset>0</wp:posOffset>
                </wp:positionH>
                <wp:positionV relativeFrom="paragraph">
                  <wp:posOffset>54866</wp:posOffset>
                </wp:positionV>
                <wp:extent cx="1254235" cy="1219200"/>
                <wp:effectExtent l="0" t="0" r="0" b="0"/>
                <wp:wrapSquare wrapText="bothSides"/>
                <wp:docPr id="24"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01258" name="" hidden="0"/>
                        <pic:cNvPicPr>
                          <a:picLocks noChangeAspect="1"/>
                        </pic:cNvPicPr>
                        <pic:nvPr isPhoto="0" userDrawn="0"/>
                      </pic:nvPicPr>
                      <pic:blipFill>
                        <a:blip r:embed="rId37"/>
                        <a:stretch/>
                      </pic:blipFill>
                      <pic:spPr bwMode="auto">
                        <a:xfrm flipH="0" flipV="0">
                          <a:off x="0" y="0"/>
                          <a:ext cx="1254234" cy="121919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1pt;mso-wrap-distance-top:0.0pt;mso-wrap-distance-right:9.1pt;mso-wrap-distance-bottom:0.0pt;z-index:189440;o:allowoverlap:true;o:allowincell:true;mso-position-horizontal-relative:text;margin-left:0.0pt;mso-position-horizontal:absolute;mso-position-vertical-relative:text;margin-top:4.3pt;mso-position-vertical:absolute;width:98.8pt;height:96.0pt;" stroked="false">
                <v:path textboxrect="0,0,0,0"/>
                <v:imagedata r:id="rId37" o:title=""/>
              </v:shape>
            </w:pict>
          </mc:Fallback>
        </mc:AlternateContent>
      </w:r>
      <w:r>
        <w:rPr>
          <w:rFonts w:ascii="Open Sans" w:hAnsi="Open Sans" w:cs="Open Sans" w:eastAsia="Open Sans"/>
          <w:sz w:val="22"/>
          <w:highlight w:val="none"/>
        </w:rPr>
        <w:t xml:space="preserve">Wenn die Teilnehmer*innen in kleineren Gruppen arbeiten, setzt ein Zeitlimit und kündigt es an, bevor d</w:t>
      </w:r>
      <w:r>
        <w:rPr>
          <w:rFonts w:ascii="Open Sans" w:hAnsi="Open Sans" w:cs="Open Sans" w:eastAsia="Open Sans"/>
          <w:sz w:val="22"/>
          <w:highlight w:val="none"/>
        </w:rPr>
        <w:t xml:space="preserve">ie Gruppenarbeit beginnt. Ihr </w:t>
      </w:r>
      <w:r>
        <w:rPr>
          <w:rFonts w:ascii="Open Sans" w:hAnsi="Open Sans" w:cs="Open Sans" w:eastAsia="Open Sans"/>
          <w:sz w:val="22"/>
          <w:highlight w:val="none"/>
        </w:rPr>
        <w:t xml:space="preserve">könnt die Zeit auch visualisieren, was bei Austausch und Diskussionen in Kleingruppen sehr hilfreich ist. Dazu teilt ihr euren Bildschirm (das Icon in der Mitte eurer Videokachel), stellt euch auf einen Broadcast-Teppich und zeigt einen Countdown, z.B. die</w:t>
      </w:r>
      <w:r>
        <w:rPr>
          <w:rFonts w:ascii="Open Sans" w:hAnsi="Open Sans" w:cs="Open Sans" w:eastAsia="Open Sans"/>
          <w:sz w:val="22"/>
          <w:highlight w:val="none"/>
        </w:rPr>
        <w:t xml:space="preserve">sen: </w:t>
      </w:r>
      <w:r>
        <w:rPr>
          <w:rFonts w:ascii="Open Sans" w:hAnsi="Open Sans" w:cs="Open Sans" w:eastAsia="Open Sans"/>
          <w:color w:val="F59B0B"/>
          <w:sz w:val="22"/>
          <w:highlight w:val="none"/>
          <w:u w:val="single"/>
        </w:rPr>
        <w:t xml:space="preserve">https://www.bigtimer.net </w:t>
      </w:r>
      <w:r>
        <w:rPr>
          <w:rFonts w:ascii="Open Sans" w:hAnsi="Open Sans" w:cs="Open Sans" w:eastAsia="Open Sans"/>
          <w:sz w:val="22"/>
          <w:highlight w:val="none"/>
        </w:rPr>
      </w:r>
      <w:r/>
    </w:p>
    <w:p>
      <w:pPr>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r>
      <w:r/>
    </w:p>
    <w:p>
      <w:pPr>
        <w:jc w:val="both"/>
        <w:rPr>
          <w:rFonts w:ascii="Open Sans" w:hAnsi="Open Sans" w:cs="Open Sans" w:eastAsia="Open Sans"/>
          <w:b/>
          <w:color w:val="91C1CD"/>
          <w:sz w:val="28"/>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91C1CD"/>
          <w:sz w:val="28"/>
          <w:highlight w:val="none"/>
        </w:rPr>
        <w:t xml:space="preserve">Unterwegs mit Gruppen</w:t>
      </w:r>
      <w:r>
        <w:rPr>
          <w:sz w:val="28"/>
        </w:rPr>
      </w:r>
      <w:r/>
    </w:p>
    <w:p>
      <w:pPr>
        <w:pStyle w:val="1722"/>
        <w:ind w:left="0"/>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Wenn ihr euch mit eurer Gruppe von A nach B bewegt, könnt ihr:</w:t>
      </w:r>
      <w:r/>
    </w:p>
    <w:p>
      <w:pPr>
        <w:pStyle w:val="1722"/>
        <w:numPr>
          <w:ilvl w:val="0"/>
          <w:numId w:val="332"/>
        </w:numPr>
        <w:ind w:right="0"/>
        <w:jc w:val="both"/>
        <w:spacing w:lineRule="atLeast" w:line="57" w:after="0" w:before="0"/>
        <w:rPr>
          <w:rFonts w:ascii="Times New Roman" w:hAnsi="Times New Roman" w:cs="Times New Roman" w:eastAsia="Times New Roman"/>
          <w:sz w:val="24"/>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die Funktion </w:t>
      </w:r>
      <w:r>
        <w:rPr>
          <w:rFonts w:ascii="Times New Roman" w:hAnsi="Times New Roman" w:cs="Times New Roman" w:eastAsia="Times New Roman"/>
          <w:color w:val="000000"/>
          <w:sz w:val="24"/>
        </w:rPr>
        <w:t xml:space="preserve">→ </w:t>
      </w:r>
      <w:r>
        <w:rPr>
          <w:rFonts w:ascii="Open Sans" w:hAnsi="Open Sans" w:cs="Open Sans" w:eastAsia="Open Sans"/>
          <w:sz w:val="22"/>
          <w:highlight w:val="none"/>
        </w:rPr>
        <w:t xml:space="preserve">"Folgen" verwenden. Bitte beachtet, dass dies bei den Teilnehmer*innen anfangs etwas Übung erfordert, da jede*r dem Folgen aktiv zustimmen muss.</w:t>
      </w:r>
      <w:r/>
    </w:p>
    <w:p>
      <w:pPr>
        <w:pStyle w:val="1722"/>
        <w:numPr>
          <w:ilvl w:val="0"/>
          <w:numId w:val="332"/>
        </w:num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mit einer*m Workshopleiter*in am Anfang der Gruppe gehen, mit der*m zweiten </w:t>
      </w:r>
      <w:r>
        <w:rPr>
          <w:rFonts w:ascii="Open Sans" w:hAnsi="Open Sans" w:cs="Open Sans" w:eastAsia="Open Sans"/>
          <w:sz w:val="22"/>
          <w:highlight w:val="none"/>
        </w:rPr>
        <w:t xml:space="preserve">Workshopleiter*in </w:t>
      </w:r>
      <w:r>
        <w:rPr>
          <w:rFonts w:ascii="Open Sans" w:hAnsi="Open Sans" w:cs="Open Sans" w:eastAsia="Open Sans"/>
          <w:sz w:val="22"/>
          <w:highlight w:val="none"/>
        </w:rPr>
        <w:t xml:space="preserve">am Ende der Gruppe, um sicherzustellen, dass niemand verloren geht.</w:t>
      </w:r>
      <w:r/>
    </w:p>
    <w:p>
      <w:pPr>
        <w:pStyle w:val="1722"/>
        <w:numPr>
          <w:ilvl w:val="0"/>
          <w:numId w:val="332"/>
        </w:numPr>
        <w:ind w:right="0"/>
        <w:jc w:val="both"/>
        <w:spacing w:lineRule="atLeast" w:line="57" w:after="0" w:before="0"/>
        <w:rPr>
          <w:rFonts w:ascii="Times New Roman" w:hAnsi="Times New Roman" w:cs="Times New Roman" w:eastAsia="Times New Roman"/>
          <w:sz w:val="24"/>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Dies ist besonders wichtig, wenn ihr die Gruppe durch </w:t>
      </w:r>
      <w:r>
        <w:rPr>
          <w:rFonts w:ascii="Times New Roman" w:hAnsi="Times New Roman" w:cs="Times New Roman" w:eastAsia="Times New Roman"/>
          <w:color w:val="000000"/>
          <w:sz w:val="24"/>
        </w:rPr>
        <w:t xml:space="preserve">→ </w:t>
      </w:r>
      <w:r>
        <w:rPr>
          <w:rFonts w:ascii="Open Sans" w:hAnsi="Open Sans" w:cs="Open Sans" w:eastAsia="Open Sans"/>
          <w:sz w:val="22"/>
          <w:highlight w:val="none"/>
        </w:rPr>
        <w:t xml:space="preserve">Schlupflöcher oder Portale führt.</w:t>
      </w:r>
      <w:r>
        <w:rPr>
          <w:rFonts w:ascii="Open Sans" w:hAnsi="Open Sans" w:cs="Open Sans" w:eastAsia="Open Sans"/>
          <w:sz w:val="22"/>
          <w:highlight w:val="none"/>
        </w:rPr>
      </w:r>
      <w:r/>
    </w:p>
    <w:p>
      <w:pPr>
        <w:ind w:left="709" w:firstLine="0"/>
        <w:jc w:val="both"/>
        <w:rPr>
          <w:rFonts w:ascii="Open Sans" w:hAnsi="Open Sans" w:cs="Open Sans" w:eastAsia="Open Sans"/>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 </w:t>
      </w:r>
      <w:r>
        <w:rPr>
          <w:rFonts w:ascii="Open Sans" w:hAnsi="Open Sans" w:cs="Open Sans" w:eastAsia="Open Sans"/>
          <w:sz w:val="22"/>
        </w:rPr>
      </w:r>
      <w:r/>
    </w:p>
    <w:p>
      <w:pPr>
        <w:jc w:val="both"/>
        <w:rPr>
          <w:rFonts w:ascii="Open Sans" w:hAnsi="Open Sans" w:cs="Open Sans" w:eastAsia="Open Sans"/>
          <w:color w:val="91C1CD"/>
          <w:sz w:val="28"/>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91C1CD"/>
          <w:sz w:val="28"/>
        </w:rPr>
        <w:t xml:space="preserve">Wohlbefinden</w:t>
      </w:r>
      <w:r>
        <w:rPr>
          <w:sz w:val="28"/>
        </w:rPr>
      </w:r>
      <w:r/>
    </w:p>
    <w:p>
      <w:p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rPr>
        <w:t xml:space="preserve">Achtet darauf, ob es während des Labs Unklarheiten gibt oder </w:t>
      </w:r>
      <w:r>
        <w:rPr>
          <w:rFonts w:ascii="Open Sans" w:hAnsi="Open Sans" w:cs="Open Sans" w:eastAsia="Open Sans"/>
        </w:rPr>
        <w:t xml:space="preserve">Teilnehmer*innen </w:t>
      </w:r>
      <w:r>
        <w:rPr>
          <w:rFonts w:ascii="Open Sans" w:hAnsi="Open Sans" w:cs="Open Sans" w:eastAsia="Open Sans"/>
        </w:rPr>
        <w:t xml:space="preserve">Erklärungen benötigen. Richtet Kommunikationswege ein, auf denen ihr erreichbar seid (bspw. Chat) um technische und methodische Fragen der Teilnehmer*innen zu beantworten.</w:t>
      </w:r>
      <w:r>
        <w:rPr>
          <w:rFonts w:ascii="Open Sans" w:hAnsi="Open Sans" w:cs="Open Sans" w:eastAsia="Open Sans"/>
        </w:rPr>
      </w:r>
      <w:r/>
    </w:p>
    <w:p>
      <w:p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rPr>
      </w:r>
      <w:r>
        <w:rPr>
          <w:rFonts w:ascii="Open Sans" w:hAnsi="Open Sans" w:cs="Open Sans" w:eastAsia="Open Sans"/>
          <w:b/>
          <w:sz w:val="22"/>
          <w:highlight w:val="none"/>
        </w:rPr>
      </w:r>
      <w:r/>
    </w:p>
    <w:p>
      <w:pPr>
        <w:jc w:val="both"/>
        <w:rPr>
          <w:rFonts w:ascii="Open Sans" w:hAnsi="Open Sans" w:cs="Open Sans" w:eastAsia="Open Sans"/>
          <w:b/>
          <w:color w:val="91C1CD"/>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b/>
          <w:color w:val="91C1CD"/>
          <w:sz w:val="28"/>
        </w:rPr>
        <w:t xml:space="preserve">Relax</w:t>
      </w:r>
      <w:r>
        <w:rPr>
          <w:rFonts w:ascii="Open Sans" w:hAnsi="Open Sans" w:cs="Open Sans" w:eastAsia="Open Sans"/>
          <w:b/>
          <w:color w:val="91C1CD"/>
          <w:sz w:val="22"/>
        </w:rPr>
        <w:t xml:space="preserve">!</w:t>
      </w:r>
      <w:r>
        <w:rPr>
          <w:color w:val="91C1CD"/>
        </w:rPr>
      </w:r>
      <w:r/>
    </w:p>
    <w:p>
      <w:p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Methodisches Arbeiten mit Gruppen </w:t>
      </w:r>
      <w:r>
        <w:rPr>
          <w:rFonts w:ascii="Open Sans" w:hAnsi="Open Sans" w:cs="Open Sans" w:eastAsia="Open Sans"/>
          <w:sz w:val="22"/>
          <w:highlight w:val="none"/>
        </w:rPr>
        <w:t xml:space="preserve">in topia ist</w:t>
      </w:r>
      <w:r>
        <w:rPr>
          <w:rFonts w:ascii="Open Sans" w:hAnsi="Open Sans" w:cs="Open Sans" w:eastAsia="Open Sans"/>
          <w:sz w:val="22"/>
          <w:highlight w:val="none"/>
        </w:rPr>
        <w:t xml:space="preserve"> manchmal ein großes Durcheinander. Aber es bietet auch großartige Lernmöglichkeiten, ermöglicht eine selbstbestimmte (Lern-) Erfahrung für die Teilnehmer*innen und lässt die Menschen auf </w:t>
      </w:r>
      <w:r>
        <w:rPr>
          <w:rFonts w:ascii="Open Sans" w:hAnsi="Open Sans" w:cs="Open Sans" w:eastAsia="Open Sans"/>
          <w:sz w:val="22"/>
          <w:highlight w:val="none"/>
        </w:rPr>
        <w:t xml:space="preserve">eine unterhaltsame Art und Weise miteinander interagieren. </w:t>
      </w:r>
      <w:r/>
    </w:p>
    <w:p>
      <w:pPr>
        <w:jc w:val="both"/>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t xml:space="preserve">Diese kollektive Erfahrung des gemeinsamen Lernens und Wachsens in einer virtuellen Welt ist stark und empowernd für alle. Also probiert es einfach aus und habt Spaß!</w:t>
      </w:r>
      <w:r>
        <w:rPr>
          <w:rFonts w:ascii="Open Sans" w:hAnsi="Open Sans" w:cs="Open Sans" w:eastAsia="Open Sans"/>
          <w:b/>
          <w:sz w:val="22"/>
          <w:highlight w:val="none"/>
        </w:rPr>
        <w:br w:type="page"/>
      </w:r>
      <w:r>
        <w:rPr>
          <w:rFonts w:ascii="Open Sans" w:hAnsi="Open Sans" w:cs="Open Sans" w:eastAsia="Open Sans"/>
          <w:sz w:val="22"/>
        </w:rPr>
      </w:r>
      <w:r/>
    </w:p>
    <w:p>
      <w:pPr>
        <w:pStyle w:val="1542"/>
        <w:jc w:val="center"/>
        <w:rPr>
          <w:rFonts w:ascii="Open Sans" w:hAnsi="Open Sans" w:cs="Open Sans" w:eastAsia="Open Sans"/>
          <w:b/>
          <w:sz w:val="22"/>
          <w:highlight w:val="none"/>
        </w:rPr>
        <w:outlineLvl w:val="1"/>
      </w:pPr>
      <w:r/>
      <w:bookmarkStart w:id="5" w:name="_Annex_"/>
      <w:r/>
      <w:bookmarkEnd w:id="5"/>
      <w:r>
        <w:rPr>
          <w:rFonts w:ascii="Open Sans" w:hAnsi="Open Sans" w:cs="Open Sans" w:eastAsia="Open Sans"/>
          <w:b/>
          <w:color w:val="F59B0D"/>
          <w:sz w:val="40"/>
        </w:rPr>
        <w:t xml:space="preserve">5. </w:t>
      </w:r>
      <w:r>
        <w:rPr>
          <w:rFonts w:ascii="Open Sans" w:hAnsi="Open Sans" w:cs="Open Sans" w:eastAsia="Open Sans"/>
          <w:b/>
          <w:color w:val="F59B0D"/>
          <w:sz w:val="40"/>
          <w:u w:val="none"/>
        </w:rPr>
        <w:t xml:space="preserve">Annex</w:t>
      </w:r>
      <w:r>
        <w:rPr>
          <w:rFonts w:ascii="Open Sans" w:hAnsi="Open Sans" w:cs="Open Sans" w:eastAsia="Open Sans"/>
          <w:color w:val="F59B0D"/>
          <w:sz w:val="40"/>
          <w:u w:val="none"/>
        </w:rPr>
      </w:r>
      <w:bookmarkStart w:id="23" w:name="_Weiterführ"/>
      <w:r/>
      <w:bookmarkEnd w:id="23"/>
      <w:r>
        <w:rPr>
          <w:rFonts w:ascii="Open Sans" w:hAnsi="Open Sans" w:cs="Open Sans" w:eastAsia="Open Sans"/>
          <w:color w:val="006E89"/>
          <w:sz w:val="22"/>
        </w:rPr>
      </w:r>
      <w:r/>
    </w:p>
    <w:p>
      <w:pPr>
        <w:jc w:val="both"/>
        <w:rPr>
          <w:rFonts w:ascii="Open Sans" w:hAnsi="Open Sans" w:cs="Open Sans" w:eastAsia="Open Sans"/>
          <w:b/>
          <w:sz w:val="22"/>
          <w:highlight w:val="none"/>
        </w:rPr>
        <w:pBdr>
          <w:left w:val="none" w:color="000000" w:sz="4" w:space="0"/>
          <w:top w:val="none" w:color="000000" w:sz="4" w:space="0"/>
          <w:right w:val="none" w:color="000000" w:sz="4" w:space="0"/>
          <w:bottom w:val="none" w:color="000000" w:sz="4" w:space="0"/>
        </w:pBdr>
        <w:outlineLvl w:val="1"/>
      </w:pPr>
      <w:r>
        <w:rPr>
          <w:rFonts w:ascii="Open Sans" w:hAnsi="Open Sans" w:cs="Open Sans" w:eastAsia="Open Sans"/>
          <w:b/>
          <w:sz w:val="22"/>
          <w:highlight w:val="none"/>
        </w:rPr>
      </w:r>
      <w:r>
        <w:rPr>
          <w:rFonts w:ascii="Open Sans" w:hAnsi="Open Sans" w:cs="Open Sans" w:eastAsia="Open Sans"/>
          <w:sz w:val="22"/>
        </w:rPr>
      </w:r>
      <w:r/>
    </w:p>
    <w:p>
      <w:pPr>
        <w:jc w:val="both"/>
        <w:rPr>
          <w:rFonts w:ascii="Open Sans" w:hAnsi="Open Sans" w:cs="Open Sans" w:eastAsia="Open Sans"/>
          <w:b/>
          <w:color w:val="006E89"/>
          <w:sz w:val="22"/>
          <w:highlight w:val="none"/>
        </w:rPr>
        <w:pBdr>
          <w:left w:val="none" w:color="000000" w:sz="4" w:space="0"/>
          <w:top w:val="none" w:color="000000" w:sz="4" w:space="0"/>
          <w:right w:val="none" w:color="000000" w:sz="4" w:space="0"/>
          <w:bottom w:val="none" w:color="000000" w:sz="4" w:space="0"/>
        </w:pBdr>
        <w:outlineLvl w:val="1"/>
      </w:pPr>
      <w:r/>
      <w:bookmarkStart w:id="24" w:name="_Wer_ist_di"/>
      <w:r/>
      <w:bookmarkEnd w:id="24"/>
      <w:r>
        <w:rPr>
          <w:rFonts w:ascii="Open Sans" w:hAnsi="Open Sans" w:cs="Open Sans" w:eastAsia="Open Sans"/>
          <w:b/>
          <w:color w:val="006E89"/>
          <w:sz w:val="22"/>
        </w:rPr>
        <w:t xml:space="preserve">Wer ist die Deutsche Chorjugend?</w:t>
      </w:r>
      <w:r>
        <w:rPr>
          <w:color w:val="006E89"/>
        </w:rPr>
      </w:r>
      <w:r/>
    </w:p>
    <w:p>
      <w:pPr>
        <w:ind w:left="0" w:right="0" w:firstLine="0"/>
        <w:jc w:val="both"/>
        <w:spacing w:after="0" w:before="0"/>
        <w:shd w:val="clear" w:color="FFFFFF"/>
        <w:rPr>
          <w:rFonts w:ascii="Open Sans" w:hAnsi="Open Sans" w:cs="Open Sans" w:eastAsia="Open Sans"/>
          <w:sz w:val="22"/>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0E0E2C"/>
          <w:sz w:val="22"/>
          <w:highlight w:val="white"/>
        </w:rPr>
        <w:t xml:space="preserve">Rund 100.000 Kinder und Jugendliche in etwa 2.500 Chören und Ensembles –</w:t>
      </w:r>
      <w:r>
        <w:rPr>
          <w:rFonts w:ascii="Open Sans" w:hAnsi="Open Sans" w:cs="Open Sans" w:eastAsia="Open Sans"/>
          <w:sz w:val="22"/>
        </w:rPr>
      </w:r>
      <w:r/>
    </w:p>
    <w:p>
      <w:pPr>
        <w:jc w:val="both"/>
        <w:rPr>
          <w:rFonts w:ascii="Open Sans" w:hAnsi="Open Sans" w:cs="Open Sans" w:eastAsia="Open Sans"/>
          <w:color w:val="0E0E2C"/>
          <w:sz w:val="22"/>
          <w:highlight w:val="none"/>
        </w:rPr>
        <w:pBdr>
          <w:left w:val="none" w:color="000000" w:sz="4" w:space="0"/>
          <w:top w:val="none" w:color="000000" w:sz="4" w:space="0"/>
          <w:right w:val="none" w:color="000000" w:sz="4" w:space="0"/>
          <w:bottom w:val="none" w:color="000000" w:sz="4" w:space="0"/>
        </w:pBdr>
        <w:outlineLvl w:val="1"/>
      </w:pPr>
      <w:r>
        <w:rPr>
          <w:rFonts w:ascii="Open Sans" w:hAnsi="Open Sans" w:cs="Open Sans" w:eastAsia="Open Sans"/>
          <w:color w:val="0E0E2C"/>
          <w:sz w:val="22"/>
          <w:highlight w:val="white"/>
        </w:rPr>
        <w:t xml:space="preserve">die Deutsche Chorjugend ist die größte Interessenvertretung junger Sänger:innen in Deutschland. Als Bundesjugendverband machen wir uns stark für die Belange singender Kinder und Jugendlicher. Unter dem Dach des Deutschen Chorverbandes sind wir in Landesjug</w:t>
      </w:r>
      <w:r>
        <w:rPr>
          <w:rFonts w:ascii="Open Sans" w:hAnsi="Open Sans" w:cs="Open Sans" w:eastAsia="Open Sans"/>
          <w:color w:val="0E0E2C"/>
          <w:sz w:val="22"/>
          <w:highlight w:val="white"/>
        </w:rPr>
        <w:t xml:space="preserve">endverbänden organisiert. Wir fördern die musisch-kulturelle Bildung junger Menschen, Kinder- und Jugendbeteiligung, ehrenamtliches Engagement und den internationalen Austausch.</w:t>
      </w:r>
      <w:r>
        <w:rPr>
          <w:rFonts w:ascii="Open Sans" w:hAnsi="Open Sans" w:cs="Open Sans" w:eastAsia="Open Sans"/>
          <w:b/>
          <w:sz w:val="22"/>
          <w:highlight w:val="none"/>
        </w:rPr>
      </w:r>
      <w:r/>
    </w:p>
    <w:p>
      <w:pPr>
        <w:jc w:val="both"/>
        <w:rPr>
          <w:rFonts w:ascii="Open Sans" w:hAnsi="Open Sans" w:cs="Open Sans" w:eastAsia="Open Sans"/>
          <w:b/>
          <w:color w:val="F59B0D"/>
          <w:sz w:val="22"/>
          <w:highlight w:val="none"/>
        </w:rPr>
        <w:pBdr>
          <w:left w:val="none" w:color="000000" w:sz="4" w:space="0"/>
          <w:top w:val="none" w:color="000000" w:sz="4" w:space="0"/>
          <w:right w:val="none" w:color="000000" w:sz="4" w:space="0"/>
          <w:bottom w:val="none" w:color="000000" w:sz="4" w:space="0"/>
        </w:pBdr>
        <w:outlineLvl w:val="1"/>
      </w:pPr>
      <w:r>
        <w:rPr>
          <w:rFonts w:ascii="Open Sans" w:hAnsi="Open Sans" w:cs="Open Sans" w:eastAsia="Open Sans"/>
          <w:color w:val="F59B0D"/>
          <w:sz w:val="22"/>
          <w:highlight w:val="none"/>
        </w:rPr>
      </w:r>
      <w:r>
        <w:rPr>
          <w:rFonts w:ascii="Open Sans" w:hAnsi="Open Sans" w:cs="Open Sans" w:eastAsia="Open Sans"/>
          <w:color w:val="F59B0D"/>
          <w:sz w:val="22"/>
          <w:highlight w:val="none"/>
        </w:rPr>
      </w:r>
      <w:hyperlink r:id="rId38" w:tooltip="http://www.deutsche-chorjugend.de" w:history="1">
        <w:r>
          <w:rPr>
            <w:rStyle w:val="1700"/>
            <w:rFonts w:ascii="Open Sans" w:hAnsi="Open Sans" w:cs="Open Sans" w:eastAsia="Open Sans"/>
            <w:color w:val="F59B0D"/>
            <w:sz w:val="22"/>
            <w:highlight w:val="none"/>
          </w:rPr>
          <w:t xml:space="preserve">www.deutsche-chorjugend.de</w:t>
        </w:r>
      </w:hyperlink>
      <w:r>
        <w:rPr>
          <w:color w:val="F59B0D"/>
        </w:rPr>
      </w:r>
      <w:r/>
    </w:p>
    <w:p>
      <w:pPr>
        <w:jc w:val="both"/>
        <w:rPr>
          <w:rFonts w:ascii="Open Sans" w:hAnsi="Open Sans" w:cs="Open Sans" w:eastAsia="Open Sans"/>
          <w:sz w:val="22"/>
        </w:rPr>
        <w:pBdr>
          <w:left w:val="none" w:color="000000" w:sz="4" w:space="0"/>
          <w:top w:val="none" w:color="000000" w:sz="4" w:space="0"/>
          <w:right w:val="none" w:color="000000" w:sz="4" w:space="0"/>
          <w:bottom w:val="none" w:color="000000" w:sz="4" w:space="0"/>
        </w:pBdr>
        <w:outlineLvl w:val="1"/>
      </w:pPr>
      <w:r>
        <w:rPr>
          <w:rFonts w:ascii="Open Sans" w:hAnsi="Open Sans" w:cs="Open Sans" w:eastAsia="Open Sans"/>
          <w:b/>
          <w:sz w:val="22"/>
          <w:highlight w:val="none"/>
        </w:rPr>
      </w:r>
      <w:r>
        <w:rPr>
          <w:rFonts w:ascii="Open Sans" w:hAnsi="Open Sans" w:cs="Open Sans" w:eastAsia="Open Sans"/>
          <w:b/>
          <w:sz w:val="22"/>
          <w:highlight w:val="none"/>
        </w:rPr>
      </w:r>
      <w:r/>
    </w:p>
    <w:p>
      <w:pPr>
        <w:jc w:val="both"/>
        <w:rPr>
          <w:rFonts w:ascii="Open Sans" w:hAnsi="Open Sans" w:cs="Open Sans" w:eastAsia="Open Sans"/>
          <w:b/>
          <w:color w:val="006E89"/>
          <w:sz w:val="22"/>
          <w:highlight w:val="none"/>
        </w:rPr>
        <w:pBdr>
          <w:left w:val="none" w:color="000000" w:sz="4" w:space="0"/>
          <w:top w:val="none" w:color="000000" w:sz="4" w:space="0"/>
          <w:right w:val="none" w:color="000000" w:sz="4" w:space="0"/>
          <w:bottom w:val="none" w:color="000000" w:sz="4" w:space="0"/>
        </w:pBdr>
        <w:outlineLvl w:val="1"/>
      </w:pPr>
      <w:r/>
      <w:bookmarkStart w:id="25" w:name="_Wer_ist_Me"/>
      <w:r/>
      <w:bookmarkEnd w:id="25"/>
      <w:r>
        <w:rPr>
          <w:rFonts w:ascii="Open Sans" w:hAnsi="Open Sans" w:cs="Open Sans" w:eastAsia="Open Sans"/>
          <w:b/>
          <w:color w:val="006E89"/>
          <w:sz w:val="22"/>
          <w:highlight w:val="none"/>
        </w:rPr>
        <w:t xml:space="preserve">Wer ist mediale pfade?</w:t>
      </w:r>
      <w:r>
        <w:rPr>
          <w:color w:val="006E89"/>
        </w:rPr>
      </w:r>
      <w:r/>
    </w:p>
    <w:p>
      <w:p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t xml:space="preserve">mediale pfade fördert eine emanzipatorische Praxis mit digitalen Medien und neuen Technologien, um eine offene, gerechte und solidarische Gesellschaft zu gestalten. Mit zeitgemäßen Bildungsformaten befähigen wir Menschen, mit uns gemeinsam dieses Ziel zu e</w:t>
      </w:r>
      <w:r>
        <w:rPr>
          <w:rFonts w:ascii="Open Sans" w:hAnsi="Open Sans" w:cs="Open Sans" w:eastAsia="Open Sans"/>
          <w:sz w:val="22"/>
          <w:highlight w:val="none"/>
        </w:rPr>
        <w:t xml:space="preserve">rreichen. </w:t>
      </w:r>
      <w:r>
        <w:rPr>
          <w:rFonts w:ascii="Open Sans" w:hAnsi="Open Sans" w:cs="Open Sans" w:eastAsia="Open Sans"/>
          <w:sz w:val="22"/>
          <w:highlight w:val="none"/>
        </w:rPr>
      </w:r>
      <w:r/>
    </w:p>
    <w:p>
      <w:pPr>
        <w:jc w:val="both"/>
        <w:rPr>
          <w:rFonts w:ascii="Open Sans" w:hAnsi="Open Sans" w:cs="Open Sans" w:eastAsia="Open Sans"/>
          <w:sz w:val="22"/>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sz w:val="22"/>
          <w:highlight w:val="none"/>
        </w:rPr>
      </w:r>
      <w:r>
        <w:rPr>
          <w:rFonts w:ascii="Open Sans" w:hAnsi="Open Sans" w:cs="Open Sans" w:eastAsia="Open Sans"/>
          <w:sz w:val="22"/>
          <w:highlight w:val="none"/>
        </w:rPr>
        <w:t xml:space="preserve">Als Verein für Medienbildung sehen wir uns in der Aufgabe, Erziehungs-, Bildungs- und Forschungsprozesse in der Medienpädagogik zu begleiten. Der handlungsorientierte Ansatz ist elementarer Bestandteil unserer Arbeit und spiegelt sich in unseren Konzeption</w:t>
      </w:r>
      <w:r>
        <w:rPr>
          <w:rFonts w:ascii="Open Sans" w:hAnsi="Open Sans" w:cs="Open Sans" w:eastAsia="Open Sans"/>
          <w:sz w:val="22"/>
          <w:highlight w:val="none"/>
        </w:rPr>
        <w:t xml:space="preserve">en und Aktivitäten wider. Besondere Beachtung finden aktuelle mediale Entwicklungen und deren Auswirkungen auf das pädagogische Handeln und das politische und kulturelle Leben in unserer Gesellschaft. Wir sehen unsere Arbeit als politische Bildung in Leben</w:t>
      </w:r>
      <w:r>
        <w:rPr>
          <w:rFonts w:ascii="Open Sans" w:hAnsi="Open Sans" w:cs="Open Sans" w:eastAsia="Open Sans"/>
          <w:sz w:val="22"/>
          <w:highlight w:val="none"/>
        </w:rPr>
        <w:t xml:space="preserve">swelten, die im 21. Jahrhundert untrennbar mit digitalen, vernetzten Technologien verbunden sind. </w:t>
      </w:r>
      <w:r>
        <w:rPr>
          <w:rFonts w:ascii="Open Sans" w:hAnsi="Open Sans" w:cs="Open Sans" w:eastAsia="Open Sans"/>
          <w:sz w:val="22"/>
          <w:highlight w:val="none"/>
        </w:rPr>
      </w:r>
      <w:r/>
    </w:p>
    <w:p>
      <w:pPr>
        <w:jc w:val="both"/>
        <w:rPr>
          <w:color w:val="F59B0D"/>
          <w:highlight w:val="none"/>
        </w:rPr>
        <w:pBdr>
          <w:left w:val="none" w:color="000000" w:sz="4" w:space="0"/>
          <w:top w:val="none" w:color="000000" w:sz="4" w:space="0"/>
          <w:right w:val="none" w:color="000000" w:sz="4" w:space="0"/>
          <w:bottom w:val="none" w:color="000000" w:sz="4" w:space="0"/>
        </w:pBdr>
      </w:pPr>
      <w:r>
        <w:rPr>
          <w:rFonts w:ascii="Open Sans" w:hAnsi="Open Sans" w:cs="Open Sans" w:eastAsia="Open Sans"/>
          <w:color w:val="F59B0D"/>
          <w:sz w:val="22"/>
          <w:highlight w:val="none"/>
        </w:rPr>
      </w:r>
      <w:hyperlink r:id="rId39" w:tooltip="http://www.medialepfade.org" w:history="1">
        <w:r>
          <w:rPr>
            <w:rStyle w:val="1700"/>
            <w:rFonts w:ascii="Open Sans" w:hAnsi="Open Sans" w:cs="Open Sans" w:eastAsia="Open Sans"/>
            <w:color w:val="F59B0D"/>
            <w:sz w:val="22"/>
            <w:highlight w:val="none"/>
          </w:rPr>
          <w:t xml:space="preserve">www.medialepfade.org</w:t>
        </w:r>
        <w:r>
          <w:rPr>
            <w:rStyle w:val="1700"/>
            <w:rFonts w:ascii="Open Sans" w:hAnsi="Open Sans" w:cs="Open Sans" w:eastAsia="Open Sans"/>
            <w:color w:val="F59B0D"/>
            <w:sz w:val="22"/>
            <w:highlight w:val="none"/>
          </w:rPr>
        </w:r>
      </w:hyperlink>
      <w:r>
        <w:rPr>
          <w:color w:val="F59B0D"/>
        </w:rPr>
      </w:r>
      <w:r/>
    </w:p>
    <w:sectPr>
      <w:footerReference w:type="default" r:id="rId9"/>
      <w:footnotePr/>
      <w:endnotePr/>
      <w:type w:val="nextPage"/>
      <w:pgSz w:w="11906" w:h="16838" w:orient="portrait"/>
      <w:pgMar w:top="851" w:right="992" w:bottom="964" w:left="1134"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Extrabold">
    <w:panose1 w:val="020B0906030804020204"/>
  </w:font>
  <w:font w:name="Times New Roman">
    <w:panose1 w:val="02020603050405020304"/>
  </w:font>
  <w:font w:name="Wingdings">
    <w:panose1 w:val="05010000000000000000"/>
  </w:font>
  <w:font w:name="Courier New">
    <w:panose1 w:val="02070309020205020404"/>
  </w:font>
  <w:font w:name="Symbol">
    <w:panose1 w:val="05010000000000000000"/>
  </w:font>
  <w:font w:name="Arial">
    <w:panose1 w:val="020B0604020202020204"/>
  </w:font>
  <w:font w:name="Open Sans">
    <w:panose1 w:val="020B0606030504020204"/>
  </w:font>
  <w:font w:name="Calibri">
    <w:panose1 w:val="020F050202020403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570"/>
      <w:jc w:val="right"/>
    </w:pPr>
    <w:fldSimple w:instr="PAGE \* MERGEFORMAT">
      <w:r>
        <w:t xml:space="preserve">1</w:t>
      </w:r>
    </w:fldSimple>
    <w:r/>
    <w:r/>
  </w:p>
  <w:p>
    <w:pPr>
      <w:pStyle w:val="157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1">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3">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4">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5">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6">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7">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8">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9">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0">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1">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2">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3">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4">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5">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6">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7">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8">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9">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0">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1">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2">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23">
    <w:multiLevelType w:val="hybridMultilevel"/>
    <w:lvl w:ilvl="0">
      <w:start w:val="1"/>
      <w:numFmt w:val="lowerLetter"/>
      <w:isLgl w:val="false"/>
      <w:suff w:val="tab"/>
      <w:lvlText w:val="%1."/>
      <w:lvlJc w:val="left"/>
      <w:pPr>
        <w:ind w:left="709" w:hanging="360"/>
      </w:pPr>
      <w:rPr>
        <w:sz w:val="24"/>
      </w:rPr>
    </w:lvl>
    <w:lvl w:ilvl="1">
      <w:start w:val="1"/>
      <w:numFmt w:val="lowerLetter"/>
      <w:isLgl w:val="false"/>
      <w:suff w:val="tab"/>
      <w:lvlText w:val="%2."/>
      <w:lvlJc w:val="left"/>
      <w:pPr>
        <w:ind w:left="1429" w:hanging="360"/>
      </w:pPr>
    </w:lvl>
    <w:lvl w:ilvl="2">
      <w:start w:val="1"/>
      <w:numFmt w:val="lowerLetter"/>
      <w:isLgl w:val="false"/>
      <w:suff w:val="tab"/>
      <w:lvlText w:val="%3."/>
      <w:lvlJc w:val="left"/>
      <w:pPr>
        <w:ind w:left="2149" w:hanging="180"/>
      </w:pPr>
    </w:lvl>
    <w:lvl w:ilvl="3">
      <w:start w:val="1"/>
      <w:numFmt w:val="lowerLetter"/>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Letter"/>
      <w:isLgl w:val="false"/>
      <w:suff w:val="tab"/>
      <w:lvlText w:val="%6."/>
      <w:lvlJc w:val="left"/>
      <w:pPr>
        <w:ind w:left="4309" w:hanging="180"/>
      </w:pPr>
    </w:lvl>
    <w:lvl w:ilvl="6">
      <w:start w:val="1"/>
      <w:numFmt w:val="lowerLetter"/>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Letter"/>
      <w:isLgl w:val="false"/>
      <w:suff w:val="tab"/>
      <w:lvlText w:val="%9."/>
      <w:lvlJc w:val="left"/>
      <w:pPr>
        <w:ind w:left="6469" w:hanging="180"/>
      </w:pPr>
    </w:lvl>
  </w:abstractNum>
  <w:abstractNum w:abstractNumId="24">
    <w:multiLevelType w:val="hybridMultilevel"/>
    <w:lvl w:ilvl="0">
      <w:start w:val="1"/>
      <w:numFmt w:val="lowerLetter"/>
      <w:isLgl w:val="false"/>
      <w:suff w:val="tab"/>
      <w:lvlText w:val="%1."/>
      <w:lvlJc w:val="left"/>
      <w:pPr>
        <w:ind w:left="709" w:hanging="360"/>
      </w:pPr>
      <w:rPr>
        <w:sz w:val="24"/>
      </w:rPr>
    </w:lvl>
    <w:lvl w:ilvl="1">
      <w:start w:val="1"/>
      <w:numFmt w:val="lowerLetter"/>
      <w:isLgl w:val="false"/>
      <w:suff w:val="tab"/>
      <w:lvlText w:val="%2."/>
      <w:lvlJc w:val="left"/>
      <w:pPr>
        <w:ind w:left="1429" w:hanging="360"/>
      </w:pPr>
    </w:lvl>
    <w:lvl w:ilvl="2">
      <w:start w:val="1"/>
      <w:numFmt w:val="lowerLetter"/>
      <w:isLgl w:val="false"/>
      <w:suff w:val="tab"/>
      <w:lvlText w:val="%3."/>
      <w:lvlJc w:val="left"/>
      <w:pPr>
        <w:ind w:left="2149" w:hanging="180"/>
      </w:pPr>
    </w:lvl>
    <w:lvl w:ilvl="3">
      <w:start w:val="1"/>
      <w:numFmt w:val="lowerLetter"/>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Letter"/>
      <w:isLgl w:val="false"/>
      <w:suff w:val="tab"/>
      <w:lvlText w:val="%6."/>
      <w:lvlJc w:val="left"/>
      <w:pPr>
        <w:ind w:left="4309" w:hanging="180"/>
      </w:pPr>
    </w:lvl>
    <w:lvl w:ilvl="6">
      <w:start w:val="1"/>
      <w:numFmt w:val="lowerLetter"/>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Letter"/>
      <w:isLgl w:val="false"/>
      <w:suff w:val="tab"/>
      <w:lvlText w:val="%9."/>
      <w:lvlJc w:val="left"/>
      <w:pPr>
        <w:ind w:left="6469" w:hanging="180"/>
      </w:pPr>
    </w:lvl>
  </w:abstractNum>
  <w:abstractNum w:abstractNumId="25">
    <w:multiLevelType w:val="hybridMultilevel"/>
    <w:lvl w:ilvl="0">
      <w:start w:val="1"/>
      <w:numFmt w:val="lowerRoman"/>
      <w:isLgl w:val="false"/>
      <w:suff w:val="tab"/>
      <w:lvlText w:val="%1."/>
      <w:lvlJc w:val="right"/>
      <w:pPr>
        <w:ind w:left="709" w:hanging="360"/>
      </w:pPr>
      <w:rPr>
        <w:sz w:val="24"/>
      </w:rPr>
    </w:lvl>
    <w:lvl w:ilvl="1">
      <w:start w:val="1"/>
      <w:numFmt w:val="lowerRoman"/>
      <w:isLgl w:val="false"/>
      <w:suff w:val="tab"/>
      <w:lvlText w:val="%2."/>
      <w:lvlJc w:val="right"/>
      <w:pPr>
        <w:ind w:left="1429" w:hanging="360"/>
      </w:pPr>
    </w:lvl>
    <w:lvl w:ilvl="2">
      <w:start w:val="1"/>
      <w:numFmt w:val="lowerRoman"/>
      <w:isLgl w:val="false"/>
      <w:suff w:val="tab"/>
      <w:lvlText w:val="%3."/>
      <w:lvlJc w:val="right"/>
      <w:pPr>
        <w:ind w:left="2149" w:hanging="180"/>
      </w:pPr>
    </w:lvl>
    <w:lvl w:ilvl="3">
      <w:start w:val="1"/>
      <w:numFmt w:val="lowerRoman"/>
      <w:isLgl w:val="false"/>
      <w:suff w:val="tab"/>
      <w:lvlText w:val="%4."/>
      <w:lvlJc w:val="right"/>
      <w:pPr>
        <w:ind w:left="2869" w:hanging="360"/>
      </w:pPr>
    </w:lvl>
    <w:lvl w:ilvl="4">
      <w:start w:val="1"/>
      <w:numFmt w:val="lowerRoman"/>
      <w:isLgl w:val="false"/>
      <w:suff w:val="tab"/>
      <w:lvlText w:val="%5."/>
      <w:lvlJc w:val="right"/>
      <w:pPr>
        <w:ind w:left="3589" w:hanging="360"/>
      </w:pPr>
    </w:lvl>
    <w:lvl w:ilvl="5">
      <w:start w:val="1"/>
      <w:numFmt w:val="lowerRoman"/>
      <w:isLgl w:val="false"/>
      <w:suff w:val="tab"/>
      <w:lvlText w:val="%6."/>
      <w:lvlJc w:val="right"/>
      <w:pPr>
        <w:ind w:left="4309" w:hanging="180"/>
      </w:pPr>
    </w:lvl>
    <w:lvl w:ilvl="6">
      <w:start w:val="1"/>
      <w:numFmt w:val="lowerRoman"/>
      <w:isLgl w:val="false"/>
      <w:suff w:val="tab"/>
      <w:lvlText w:val="%7."/>
      <w:lvlJc w:val="right"/>
      <w:pPr>
        <w:ind w:left="5029" w:hanging="360"/>
      </w:pPr>
    </w:lvl>
    <w:lvl w:ilvl="7">
      <w:start w:val="1"/>
      <w:numFmt w:val="lowerRoman"/>
      <w:isLgl w:val="false"/>
      <w:suff w:val="tab"/>
      <w:lvlText w:val="%8."/>
      <w:lvlJc w:val="right"/>
      <w:pPr>
        <w:ind w:left="5749" w:hanging="360"/>
      </w:pPr>
    </w:lvl>
    <w:lvl w:ilvl="8">
      <w:start w:val="1"/>
      <w:numFmt w:val="lowerRoman"/>
      <w:isLgl w:val="false"/>
      <w:suff w:val="tab"/>
      <w:lvlText w:val="%9."/>
      <w:lvlJc w:val="right"/>
      <w:pPr>
        <w:ind w:left="6469" w:hanging="180"/>
      </w:pPr>
    </w:lvl>
  </w:abstractNum>
  <w:abstractNum w:abstractNumId="26">
    <w:multiLevelType w:val="hybridMultilevel"/>
    <w:lvl w:ilvl="0">
      <w:start w:val="1"/>
      <w:numFmt w:val="lowerRoman"/>
      <w:isLgl w:val="false"/>
      <w:suff w:val="tab"/>
      <w:lvlText w:val="%1."/>
      <w:lvlJc w:val="right"/>
      <w:pPr>
        <w:ind w:left="709" w:hanging="360"/>
      </w:pPr>
      <w:rPr>
        <w:sz w:val="24"/>
      </w:rPr>
    </w:lvl>
    <w:lvl w:ilvl="1">
      <w:start w:val="1"/>
      <w:numFmt w:val="lowerRoman"/>
      <w:isLgl w:val="false"/>
      <w:suff w:val="tab"/>
      <w:lvlText w:val="%2."/>
      <w:lvlJc w:val="right"/>
      <w:pPr>
        <w:ind w:left="1429" w:hanging="360"/>
      </w:pPr>
    </w:lvl>
    <w:lvl w:ilvl="2">
      <w:start w:val="1"/>
      <w:numFmt w:val="lowerRoman"/>
      <w:isLgl w:val="false"/>
      <w:suff w:val="tab"/>
      <w:lvlText w:val="%3."/>
      <w:lvlJc w:val="right"/>
      <w:pPr>
        <w:ind w:left="2149" w:hanging="180"/>
      </w:pPr>
    </w:lvl>
    <w:lvl w:ilvl="3">
      <w:start w:val="1"/>
      <w:numFmt w:val="lowerRoman"/>
      <w:isLgl w:val="false"/>
      <w:suff w:val="tab"/>
      <w:lvlText w:val="%4."/>
      <w:lvlJc w:val="right"/>
      <w:pPr>
        <w:ind w:left="2869" w:hanging="360"/>
      </w:pPr>
    </w:lvl>
    <w:lvl w:ilvl="4">
      <w:start w:val="1"/>
      <w:numFmt w:val="lowerRoman"/>
      <w:isLgl w:val="false"/>
      <w:suff w:val="tab"/>
      <w:lvlText w:val="%5."/>
      <w:lvlJc w:val="right"/>
      <w:pPr>
        <w:ind w:left="3589" w:hanging="360"/>
      </w:pPr>
    </w:lvl>
    <w:lvl w:ilvl="5">
      <w:start w:val="1"/>
      <w:numFmt w:val="lowerRoman"/>
      <w:isLgl w:val="false"/>
      <w:suff w:val="tab"/>
      <w:lvlText w:val="%6."/>
      <w:lvlJc w:val="right"/>
      <w:pPr>
        <w:ind w:left="4309" w:hanging="180"/>
      </w:pPr>
    </w:lvl>
    <w:lvl w:ilvl="6">
      <w:start w:val="1"/>
      <w:numFmt w:val="lowerRoman"/>
      <w:isLgl w:val="false"/>
      <w:suff w:val="tab"/>
      <w:lvlText w:val="%7."/>
      <w:lvlJc w:val="right"/>
      <w:pPr>
        <w:ind w:left="5029" w:hanging="360"/>
      </w:pPr>
    </w:lvl>
    <w:lvl w:ilvl="7">
      <w:start w:val="1"/>
      <w:numFmt w:val="lowerRoman"/>
      <w:isLgl w:val="false"/>
      <w:suff w:val="tab"/>
      <w:lvlText w:val="%8."/>
      <w:lvlJc w:val="right"/>
      <w:pPr>
        <w:ind w:left="5749" w:hanging="360"/>
      </w:pPr>
    </w:lvl>
    <w:lvl w:ilvl="8">
      <w:start w:val="1"/>
      <w:numFmt w:val="lowerRoman"/>
      <w:isLgl w:val="false"/>
      <w:suff w:val="tab"/>
      <w:lvlText w:val="%9."/>
      <w:lvlJc w:val="right"/>
      <w:pPr>
        <w:ind w:left="6469" w:hanging="180"/>
      </w:pPr>
    </w:lvl>
  </w:abstractNum>
  <w:abstractNum w:abstractNumId="27">
    <w:multiLevelType w:val="hybridMultilevel"/>
    <w:lvl w:ilvl="0">
      <w:start w:val="1"/>
      <w:numFmt w:val="lowerRoman"/>
      <w:isLgl w:val="false"/>
      <w:suff w:val="tab"/>
      <w:lvlText w:val="%1."/>
      <w:lvlJc w:val="right"/>
      <w:pPr>
        <w:ind w:left="709" w:hanging="360"/>
      </w:pPr>
      <w:rPr>
        <w:sz w:val="24"/>
      </w:rPr>
    </w:lvl>
    <w:lvl w:ilvl="1">
      <w:start w:val="1"/>
      <w:numFmt w:val="lowerRoman"/>
      <w:isLgl w:val="false"/>
      <w:suff w:val="tab"/>
      <w:lvlText w:val="%2."/>
      <w:lvlJc w:val="right"/>
      <w:pPr>
        <w:ind w:left="1429" w:hanging="360"/>
      </w:pPr>
    </w:lvl>
    <w:lvl w:ilvl="2">
      <w:start w:val="1"/>
      <w:numFmt w:val="lowerRoman"/>
      <w:isLgl w:val="false"/>
      <w:suff w:val="tab"/>
      <w:lvlText w:val="%3."/>
      <w:lvlJc w:val="right"/>
      <w:pPr>
        <w:ind w:left="2149" w:hanging="180"/>
      </w:pPr>
    </w:lvl>
    <w:lvl w:ilvl="3">
      <w:start w:val="1"/>
      <w:numFmt w:val="lowerRoman"/>
      <w:isLgl w:val="false"/>
      <w:suff w:val="tab"/>
      <w:lvlText w:val="%4."/>
      <w:lvlJc w:val="right"/>
      <w:pPr>
        <w:ind w:left="2869" w:hanging="360"/>
      </w:pPr>
    </w:lvl>
    <w:lvl w:ilvl="4">
      <w:start w:val="1"/>
      <w:numFmt w:val="lowerRoman"/>
      <w:isLgl w:val="false"/>
      <w:suff w:val="tab"/>
      <w:lvlText w:val="%5."/>
      <w:lvlJc w:val="right"/>
      <w:pPr>
        <w:ind w:left="3589" w:hanging="360"/>
      </w:pPr>
    </w:lvl>
    <w:lvl w:ilvl="5">
      <w:start w:val="1"/>
      <w:numFmt w:val="lowerRoman"/>
      <w:isLgl w:val="false"/>
      <w:suff w:val="tab"/>
      <w:lvlText w:val="%6."/>
      <w:lvlJc w:val="right"/>
      <w:pPr>
        <w:ind w:left="4309" w:hanging="180"/>
      </w:pPr>
    </w:lvl>
    <w:lvl w:ilvl="6">
      <w:start w:val="1"/>
      <w:numFmt w:val="lowerRoman"/>
      <w:isLgl w:val="false"/>
      <w:suff w:val="tab"/>
      <w:lvlText w:val="%7."/>
      <w:lvlJc w:val="right"/>
      <w:pPr>
        <w:ind w:left="5029" w:hanging="360"/>
      </w:pPr>
    </w:lvl>
    <w:lvl w:ilvl="7">
      <w:start w:val="1"/>
      <w:numFmt w:val="lowerRoman"/>
      <w:isLgl w:val="false"/>
      <w:suff w:val="tab"/>
      <w:lvlText w:val="%8."/>
      <w:lvlJc w:val="right"/>
      <w:pPr>
        <w:ind w:left="5749" w:hanging="360"/>
      </w:pPr>
    </w:lvl>
    <w:lvl w:ilvl="8">
      <w:start w:val="1"/>
      <w:numFmt w:val="lowerRoman"/>
      <w:isLgl w:val="false"/>
      <w:suff w:val="tab"/>
      <w:lvlText w:val="%9."/>
      <w:lvlJc w:val="right"/>
      <w:pPr>
        <w:ind w:left="6469" w:hanging="180"/>
      </w:pPr>
    </w:lvl>
  </w:abstractNum>
  <w:abstractNum w:abstractNumId="28">
    <w:multiLevelType w:val="hybridMultilevel"/>
    <w:lvl w:ilvl="0">
      <w:start w:val="1"/>
      <w:numFmt w:val="lowerRoman"/>
      <w:isLgl w:val="false"/>
      <w:suff w:val="tab"/>
      <w:lvlText w:val="%1."/>
      <w:lvlJc w:val="right"/>
      <w:pPr>
        <w:ind w:left="709" w:hanging="360"/>
      </w:pPr>
      <w:rPr>
        <w:sz w:val="24"/>
      </w:rPr>
    </w:lvl>
    <w:lvl w:ilvl="1">
      <w:start w:val="1"/>
      <w:numFmt w:val="lowerRoman"/>
      <w:isLgl w:val="false"/>
      <w:suff w:val="tab"/>
      <w:lvlText w:val="%2."/>
      <w:lvlJc w:val="right"/>
      <w:pPr>
        <w:ind w:left="1429" w:hanging="360"/>
      </w:pPr>
    </w:lvl>
    <w:lvl w:ilvl="2">
      <w:start w:val="1"/>
      <w:numFmt w:val="lowerRoman"/>
      <w:isLgl w:val="false"/>
      <w:suff w:val="tab"/>
      <w:lvlText w:val="%3."/>
      <w:lvlJc w:val="right"/>
      <w:pPr>
        <w:ind w:left="2149" w:hanging="180"/>
      </w:pPr>
    </w:lvl>
    <w:lvl w:ilvl="3">
      <w:start w:val="1"/>
      <w:numFmt w:val="lowerRoman"/>
      <w:isLgl w:val="false"/>
      <w:suff w:val="tab"/>
      <w:lvlText w:val="%4."/>
      <w:lvlJc w:val="right"/>
      <w:pPr>
        <w:ind w:left="2869" w:hanging="360"/>
      </w:pPr>
    </w:lvl>
    <w:lvl w:ilvl="4">
      <w:start w:val="1"/>
      <w:numFmt w:val="lowerRoman"/>
      <w:isLgl w:val="false"/>
      <w:suff w:val="tab"/>
      <w:lvlText w:val="%5."/>
      <w:lvlJc w:val="right"/>
      <w:pPr>
        <w:ind w:left="3589" w:hanging="360"/>
      </w:pPr>
    </w:lvl>
    <w:lvl w:ilvl="5">
      <w:start w:val="1"/>
      <w:numFmt w:val="lowerRoman"/>
      <w:isLgl w:val="false"/>
      <w:suff w:val="tab"/>
      <w:lvlText w:val="%6."/>
      <w:lvlJc w:val="right"/>
      <w:pPr>
        <w:ind w:left="4309" w:hanging="180"/>
      </w:pPr>
    </w:lvl>
    <w:lvl w:ilvl="6">
      <w:start w:val="1"/>
      <w:numFmt w:val="lowerRoman"/>
      <w:isLgl w:val="false"/>
      <w:suff w:val="tab"/>
      <w:lvlText w:val="%7."/>
      <w:lvlJc w:val="right"/>
      <w:pPr>
        <w:ind w:left="5029" w:hanging="360"/>
      </w:pPr>
    </w:lvl>
    <w:lvl w:ilvl="7">
      <w:start w:val="1"/>
      <w:numFmt w:val="lowerRoman"/>
      <w:isLgl w:val="false"/>
      <w:suff w:val="tab"/>
      <w:lvlText w:val="%8."/>
      <w:lvlJc w:val="right"/>
      <w:pPr>
        <w:ind w:left="5749" w:hanging="360"/>
      </w:pPr>
    </w:lvl>
    <w:lvl w:ilvl="8">
      <w:start w:val="1"/>
      <w:numFmt w:val="lowerRoman"/>
      <w:isLgl w:val="false"/>
      <w:suff w:val="tab"/>
      <w:lvlText w:val="%9."/>
      <w:lvlJc w:val="right"/>
      <w:pPr>
        <w:ind w:left="6469" w:hanging="180"/>
      </w:pPr>
    </w:lvl>
  </w:abstractNum>
  <w:abstractNum w:abstractNumId="29">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0">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1">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2">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3">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4">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5">
    <w:multiLevelType w:val="hybridMultilevel"/>
    <w:lvl w:ilvl="0">
      <w:start w:val="1"/>
      <w:numFmt w:val="lowerRoman"/>
      <w:isLgl w:val="false"/>
      <w:suff w:val="tab"/>
      <w:lvlText w:val="%1."/>
      <w:lvlJc w:val="right"/>
      <w:pPr>
        <w:ind w:left="709" w:hanging="360"/>
      </w:pPr>
      <w:rPr>
        <w:sz w:val="24"/>
      </w:rPr>
    </w:lvl>
    <w:lvl w:ilvl="1">
      <w:start w:val="1"/>
      <w:numFmt w:val="lowerRoman"/>
      <w:isLgl w:val="false"/>
      <w:suff w:val="tab"/>
      <w:lvlText w:val="%2."/>
      <w:lvlJc w:val="right"/>
      <w:pPr>
        <w:ind w:left="1429" w:hanging="360"/>
      </w:pPr>
    </w:lvl>
    <w:lvl w:ilvl="2">
      <w:start w:val="1"/>
      <w:numFmt w:val="lowerRoman"/>
      <w:isLgl w:val="false"/>
      <w:suff w:val="tab"/>
      <w:lvlText w:val="%3."/>
      <w:lvlJc w:val="right"/>
      <w:pPr>
        <w:ind w:left="2149" w:hanging="180"/>
      </w:pPr>
    </w:lvl>
    <w:lvl w:ilvl="3">
      <w:start w:val="1"/>
      <w:numFmt w:val="lowerRoman"/>
      <w:isLgl w:val="false"/>
      <w:suff w:val="tab"/>
      <w:lvlText w:val="%4."/>
      <w:lvlJc w:val="right"/>
      <w:pPr>
        <w:ind w:left="2869" w:hanging="360"/>
      </w:pPr>
    </w:lvl>
    <w:lvl w:ilvl="4">
      <w:start w:val="1"/>
      <w:numFmt w:val="lowerRoman"/>
      <w:isLgl w:val="false"/>
      <w:suff w:val="tab"/>
      <w:lvlText w:val="%5."/>
      <w:lvlJc w:val="right"/>
      <w:pPr>
        <w:ind w:left="3589" w:hanging="360"/>
      </w:pPr>
    </w:lvl>
    <w:lvl w:ilvl="5">
      <w:start w:val="1"/>
      <w:numFmt w:val="lowerRoman"/>
      <w:isLgl w:val="false"/>
      <w:suff w:val="tab"/>
      <w:lvlText w:val="%6."/>
      <w:lvlJc w:val="right"/>
      <w:pPr>
        <w:ind w:left="4309" w:hanging="180"/>
      </w:pPr>
    </w:lvl>
    <w:lvl w:ilvl="6">
      <w:start w:val="1"/>
      <w:numFmt w:val="lowerRoman"/>
      <w:isLgl w:val="false"/>
      <w:suff w:val="tab"/>
      <w:lvlText w:val="%7."/>
      <w:lvlJc w:val="right"/>
      <w:pPr>
        <w:ind w:left="5029" w:hanging="360"/>
      </w:pPr>
    </w:lvl>
    <w:lvl w:ilvl="7">
      <w:start w:val="1"/>
      <w:numFmt w:val="lowerRoman"/>
      <w:isLgl w:val="false"/>
      <w:suff w:val="tab"/>
      <w:lvlText w:val="%8."/>
      <w:lvlJc w:val="right"/>
      <w:pPr>
        <w:ind w:left="5749" w:hanging="360"/>
      </w:pPr>
    </w:lvl>
    <w:lvl w:ilvl="8">
      <w:start w:val="1"/>
      <w:numFmt w:val="lowerRoman"/>
      <w:isLgl w:val="false"/>
      <w:suff w:val="tab"/>
      <w:lvlText w:val="%9."/>
      <w:lvlJc w:val="right"/>
      <w:pPr>
        <w:ind w:left="6469" w:hanging="180"/>
      </w:pPr>
    </w:lvl>
  </w:abstractNum>
  <w:abstractNum w:abstractNumId="36">
    <w:multiLevelType w:val="hybridMultilevel"/>
    <w:lvl w:ilvl="0">
      <w:start w:val="1"/>
      <w:numFmt w:val="lowerRoman"/>
      <w:isLgl w:val="false"/>
      <w:suff w:val="tab"/>
      <w:lvlText w:val="%1."/>
      <w:lvlJc w:val="right"/>
      <w:pPr>
        <w:ind w:left="709" w:hanging="360"/>
      </w:pPr>
      <w:rPr>
        <w:sz w:val="24"/>
      </w:rPr>
    </w:lvl>
    <w:lvl w:ilvl="1">
      <w:start w:val="1"/>
      <w:numFmt w:val="lowerRoman"/>
      <w:isLgl w:val="false"/>
      <w:suff w:val="tab"/>
      <w:lvlText w:val="%2."/>
      <w:lvlJc w:val="right"/>
      <w:pPr>
        <w:ind w:left="1429" w:hanging="360"/>
      </w:pPr>
    </w:lvl>
    <w:lvl w:ilvl="2">
      <w:start w:val="1"/>
      <w:numFmt w:val="lowerRoman"/>
      <w:isLgl w:val="false"/>
      <w:suff w:val="tab"/>
      <w:lvlText w:val="%3."/>
      <w:lvlJc w:val="right"/>
      <w:pPr>
        <w:ind w:left="2149" w:hanging="180"/>
      </w:pPr>
    </w:lvl>
    <w:lvl w:ilvl="3">
      <w:start w:val="1"/>
      <w:numFmt w:val="lowerRoman"/>
      <w:isLgl w:val="false"/>
      <w:suff w:val="tab"/>
      <w:lvlText w:val="%4."/>
      <w:lvlJc w:val="right"/>
      <w:pPr>
        <w:ind w:left="2869" w:hanging="360"/>
      </w:pPr>
    </w:lvl>
    <w:lvl w:ilvl="4">
      <w:start w:val="1"/>
      <w:numFmt w:val="lowerRoman"/>
      <w:isLgl w:val="false"/>
      <w:suff w:val="tab"/>
      <w:lvlText w:val="%5."/>
      <w:lvlJc w:val="right"/>
      <w:pPr>
        <w:ind w:left="3589" w:hanging="360"/>
      </w:pPr>
    </w:lvl>
    <w:lvl w:ilvl="5">
      <w:start w:val="1"/>
      <w:numFmt w:val="lowerRoman"/>
      <w:isLgl w:val="false"/>
      <w:suff w:val="tab"/>
      <w:lvlText w:val="%6."/>
      <w:lvlJc w:val="right"/>
      <w:pPr>
        <w:ind w:left="4309" w:hanging="180"/>
      </w:pPr>
    </w:lvl>
    <w:lvl w:ilvl="6">
      <w:start w:val="1"/>
      <w:numFmt w:val="lowerRoman"/>
      <w:isLgl w:val="false"/>
      <w:suff w:val="tab"/>
      <w:lvlText w:val="%7."/>
      <w:lvlJc w:val="right"/>
      <w:pPr>
        <w:ind w:left="5029" w:hanging="360"/>
      </w:pPr>
    </w:lvl>
    <w:lvl w:ilvl="7">
      <w:start w:val="1"/>
      <w:numFmt w:val="lowerRoman"/>
      <w:isLgl w:val="false"/>
      <w:suff w:val="tab"/>
      <w:lvlText w:val="%8."/>
      <w:lvlJc w:val="right"/>
      <w:pPr>
        <w:ind w:left="5749" w:hanging="360"/>
      </w:pPr>
    </w:lvl>
    <w:lvl w:ilvl="8">
      <w:start w:val="1"/>
      <w:numFmt w:val="lowerRoman"/>
      <w:isLgl w:val="false"/>
      <w:suff w:val="tab"/>
      <w:lvlText w:val="%9."/>
      <w:lvlJc w:val="right"/>
      <w:pPr>
        <w:ind w:left="6469" w:hanging="180"/>
      </w:pPr>
    </w:lvl>
  </w:abstractNum>
  <w:abstractNum w:abstractNumId="37">
    <w:multiLevelType w:val="hybridMultilevel"/>
    <w:lvl w:ilvl="0">
      <w:start w:val="1"/>
      <w:numFmt w:val="lowerRoman"/>
      <w:isLgl w:val="false"/>
      <w:suff w:val="tab"/>
      <w:lvlText w:val="%1."/>
      <w:lvlJc w:val="right"/>
      <w:pPr>
        <w:ind w:left="709" w:hanging="360"/>
      </w:pPr>
      <w:rPr>
        <w:sz w:val="24"/>
      </w:rPr>
    </w:lvl>
    <w:lvl w:ilvl="1">
      <w:start w:val="1"/>
      <w:numFmt w:val="lowerRoman"/>
      <w:isLgl w:val="false"/>
      <w:suff w:val="tab"/>
      <w:lvlText w:val="%2."/>
      <w:lvlJc w:val="right"/>
      <w:pPr>
        <w:ind w:left="1429" w:hanging="360"/>
      </w:pPr>
    </w:lvl>
    <w:lvl w:ilvl="2">
      <w:start w:val="1"/>
      <w:numFmt w:val="lowerRoman"/>
      <w:isLgl w:val="false"/>
      <w:suff w:val="tab"/>
      <w:lvlText w:val="%3."/>
      <w:lvlJc w:val="right"/>
      <w:pPr>
        <w:ind w:left="2149" w:hanging="180"/>
      </w:pPr>
    </w:lvl>
    <w:lvl w:ilvl="3">
      <w:start w:val="1"/>
      <w:numFmt w:val="lowerRoman"/>
      <w:isLgl w:val="false"/>
      <w:suff w:val="tab"/>
      <w:lvlText w:val="%4."/>
      <w:lvlJc w:val="right"/>
      <w:pPr>
        <w:ind w:left="2869" w:hanging="360"/>
      </w:pPr>
    </w:lvl>
    <w:lvl w:ilvl="4">
      <w:start w:val="1"/>
      <w:numFmt w:val="lowerRoman"/>
      <w:isLgl w:val="false"/>
      <w:suff w:val="tab"/>
      <w:lvlText w:val="%5."/>
      <w:lvlJc w:val="right"/>
      <w:pPr>
        <w:ind w:left="3589" w:hanging="360"/>
      </w:pPr>
    </w:lvl>
    <w:lvl w:ilvl="5">
      <w:start w:val="1"/>
      <w:numFmt w:val="lowerRoman"/>
      <w:isLgl w:val="false"/>
      <w:suff w:val="tab"/>
      <w:lvlText w:val="%6."/>
      <w:lvlJc w:val="right"/>
      <w:pPr>
        <w:ind w:left="4309" w:hanging="180"/>
      </w:pPr>
    </w:lvl>
    <w:lvl w:ilvl="6">
      <w:start w:val="1"/>
      <w:numFmt w:val="lowerRoman"/>
      <w:isLgl w:val="false"/>
      <w:suff w:val="tab"/>
      <w:lvlText w:val="%7."/>
      <w:lvlJc w:val="right"/>
      <w:pPr>
        <w:ind w:left="5029" w:hanging="360"/>
      </w:pPr>
    </w:lvl>
    <w:lvl w:ilvl="7">
      <w:start w:val="1"/>
      <w:numFmt w:val="lowerRoman"/>
      <w:isLgl w:val="false"/>
      <w:suff w:val="tab"/>
      <w:lvlText w:val="%8."/>
      <w:lvlJc w:val="right"/>
      <w:pPr>
        <w:ind w:left="5749" w:hanging="360"/>
      </w:pPr>
    </w:lvl>
    <w:lvl w:ilvl="8">
      <w:start w:val="1"/>
      <w:numFmt w:val="lowerRoman"/>
      <w:isLgl w:val="false"/>
      <w:suff w:val="tab"/>
      <w:lvlText w:val="%9."/>
      <w:lvlJc w:val="right"/>
      <w:pPr>
        <w:ind w:left="6469" w:hanging="180"/>
      </w:pPr>
    </w:lvl>
  </w:abstractNum>
  <w:abstractNum w:abstractNumId="38">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39">
    <w:multiLevelType w:val="hybridMultilevel"/>
    <w:lvl w:ilvl="0">
      <w:start w:val="1"/>
      <w:numFmt w:val="lowerRoman"/>
      <w:isLgl w:val="false"/>
      <w:suff w:val="tab"/>
      <w:lvlText w:val="%1."/>
      <w:lvlJc w:val="right"/>
      <w:pPr>
        <w:ind w:left="709" w:hanging="360"/>
      </w:pPr>
      <w:rPr>
        <w:sz w:val="24"/>
      </w:rPr>
    </w:lvl>
    <w:lvl w:ilvl="1">
      <w:start w:val="1"/>
      <w:numFmt w:val="lowerRoman"/>
      <w:isLgl w:val="false"/>
      <w:suff w:val="tab"/>
      <w:lvlText w:val="%2."/>
      <w:lvlJc w:val="right"/>
      <w:pPr>
        <w:ind w:left="1429" w:hanging="360"/>
      </w:pPr>
    </w:lvl>
    <w:lvl w:ilvl="2">
      <w:start w:val="1"/>
      <w:numFmt w:val="lowerRoman"/>
      <w:isLgl w:val="false"/>
      <w:suff w:val="tab"/>
      <w:lvlText w:val="%3."/>
      <w:lvlJc w:val="right"/>
      <w:pPr>
        <w:ind w:left="2149" w:hanging="180"/>
      </w:pPr>
    </w:lvl>
    <w:lvl w:ilvl="3">
      <w:start w:val="1"/>
      <w:numFmt w:val="lowerRoman"/>
      <w:isLgl w:val="false"/>
      <w:suff w:val="tab"/>
      <w:lvlText w:val="%4."/>
      <w:lvlJc w:val="right"/>
      <w:pPr>
        <w:ind w:left="2869" w:hanging="360"/>
      </w:pPr>
    </w:lvl>
    <w:lvl w:ilvl="4">
      <w:start w:val="1"/>
      <w:numFmt w:val="lowerRoman"/>
      <w:isLgl w:val="false"/>
      <w:suff w:val="tab"/>
      <w:lvlText w:val="%5."/>
      <w:lvlJc w:val="right"/>
      <w:pPr>
        <w:ind w:left="3589" w:hanging="360"/>
      </w:pPr>
    </w:lvl>
    <w:lvl w:ilvl="5">
      <w:start w:val="1"/>
      <w:numFmt w:val="lowerRoman"/>
      <w:isLgl w:val="false"/>
      <w:suff w:val="tab"/>
      <w:lvlText w:val="%6."/>
      <w:lvlJc w:val="right"/>
      <w:pPr>
        <w:ind w:left="4309" w:hanging="180"/>
      </w:pPr>
    </w:lvl>
    <w:lvl w:ilvl="6">
      <w:start w:val="1"/>
      <w:numFmt w:val="lowerRoman"/>
      <w:isLgl w:val="false"/>
      <w:suff w:val="tab"/>
      <w:lvlText w:val="%7."/>
      <w:lvlJc w:val="right"/>
      <w:pPr>
        <w:ind w:left="5029" w:hanging="360"/>
      </w:pPr>
    </w:lvl>
    <w:lvl w:ilvl="7">
      <w:start w:val="1"/>
      <w:numFmt w:val="lowerRoman"/>
      <w:isLgl w:val="false"/>
      <w:suff w:val="tab"/>
      <w:lvlText w:val="%8."/>
      <w:lvlJc w:val="right"/>
      <w:pPr>
        <w:ind w:left="5749" w:hanging="360"/>
      </w:pPr>
    </w:lvl>
    <w:lvl w:ilvl="8">
      <w:start w:val="1"/>
      <w:numFmt w:val="lowerRoman"/>
      <w:isLgl w:val="false"/>
      <w:suff w:val="tab"/>
      <w:lvlText w:val="%9."/>
      <w:lvlJc w:val="right"/>
      <w:pPr>
        <w:ind w:left="6469" w:hanging="180"/>
      </w:pPr>
    </w:lvl>
  </w:abstractNum>
  <w:abstractNum w:abstractNumId="40">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1">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2">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3">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4">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5">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6">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7">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8">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49">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50">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51">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5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5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5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5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5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5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5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5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7">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6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8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8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8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8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8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8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8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8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8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89">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9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9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9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9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9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9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9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9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9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99">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0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0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0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0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0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05">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0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0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0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1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1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1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13">
    <w:multiLevelType w:val="hybridMultilevel"/>
    <w:lvl w:ilvl="0">
      <w:start w:val="1"/>
      <w:numFmt w:val="bullet"/>
      <w:isLgl w:val="false"/>
      <w:suff w:val="tab"/>
      <w:lvlText w:val="·"/>
      <w:lvlJc w:val="left"/>
      <w:pPr>
        <w:ind w:left="1428" w:hanging="360"/>
      </w:pPr>
      <w:rPr>
        <w:rFonts w:ascii="Symbol" w:hAnsi="Symbol" w:cs="Symbol" w:eastAsia="Symbol" w:hint="default"/>
      </w:rPr>
    </w:lvl>
    <w:lvl w:ilvl="1">
      <w:start w:val="1"/>
      <w:numFmt w:val="bullet"/>
      <w:isLgl w:val="false"/>
      <w:suff w:val="tab"/>
      <w:lvlText w:val="o"/>
      <w:lvlJc w:val="left"/>
      <w:pPr>
        <w:ind w:left="2148" w:hanging="360"/>
      </w:pPr>
      <w:rPr>
        <w:rFonts w:ascii="Courier New" w:hAnsi="Courier New" w:cs="Courier New" w:eastAsia="Courier New" w:hint="default"/>
      </w:rPr>
    </w:lvl>
    <w:lvl w:ilvl="2">
      <w:start w:val="1"/>
      <w:numFmt w:val="bullet"/>
      <w:isLgl w:val="false"/>
      <w:suff w:val="tab"/>
      <w:lvlText w:val="§"/>
      <w:lvlJc w:val="left"/>
      <w:pPr>
        <w:ind w:left="2868" w:hanging="360"/>
      </w:pPr>
      <w:rPr>
        <w:rFonts w:ascii="Wingdings" w:hAnsi="Wingdings" w:cs="Wingdings" w:eastAsia="Wingdings" w:hint="default"/>
      </w:rPr>
    </w:lvl>
    <w:lvl w:ilvl="3">
      <w:start w:val="1"/>
      <w:numFmt w:val="bullet"/>
      <w:isLgl w:val="false"/>
      <w:suff w:val="tab"/>
      <w:lvlText w:val="·"/>
      <w:lvlJc w:val="left"/>
      <w:pPr>
        <w:ind w:left="3588" w:hanging="360"/>
      </w:pPr>
      <w:rPr>
        <w:rFonts w:ascii="Symbol" w:hAnsi="Symbol" w:cs="Symbol" w:eastAsia="Symbol" w:hint="default"/>
      </w:rPr>
    </w:lvl>
    <w:lvl w:ilvl="4">
      <w:start w:val="1"/>
      <w:numFmt w:val="bullet"/>
      <w:isLgl w:val="false"/>
      <w:suff w:val="tab"/>
      <w:lvlText w:val="o"/>
      <w:lvlJc w:val="left"/>
      <w:pPr>
        <w:ind w:left="4308" w:hanging="360"/>
      </w:pPr>
      <w:rPr>
        <w:rFonts w:ascii="Courier New" w:hAnsi="Courier New" w:cs="Courier New" w:eastAsia="Courier New" w:hint="default"/>
      </w:rPr>
    </w:lvl>
    <w:lvl w:ilvl="5">
      <w:start w:val="1"/>
      <w:numFmt w:val="bullet"/>
      <w:isLgl w:val="false"/>
      <w:suff w:val="tab"/>
      <w:lvlText w:val="§"/>
      <w:lvlJc w:val="left"/>
      <w:pPr>
        <w:ind w:left="5028" w:hanging="360"/>
      </w:pPr>
      <w:rPr>
        <w:rFonts w:ascii="Wingdings" w:hAnsi="Wingdings" w:cs="Wingdings" w:eastAsia="Wingdings" w:hint="default"/>
      </w:rPr>
    </w:lvl>
    <w:lvl w:ilvl="6">
      <w:start w:val="1"/>
      <w:numFmt w:val="bullet"/>
      <w:isLgl w:val="false"/>
      <w:suff w:val="tab"/>
      <w:lvlText w:val="·"/>
      <w:lvlJc w:val="left"/>
      <w:pPr>
        <w:ind w:left="5748" w:hanging="360"/>
      </w:pPr>
      <w:rPr>
        <w:rFonts w:ascii="Symbol" w:hAnsi="Symbol" w:cs="Symbol" w:eastAsia="Symbol" w:hint="default"/>
      </w:rPr>
    </w:lvl>
    <w:lvl w:ilvl="7">
      <w:start w:val="1"/>
      <w:numFmt w:val="bullet"/>
      <w:isLgl w:val="false"/>
      <w:suff w:val="tab"/>
      <w:lvlText w:val="o"/>
      <w:lvlJc w:val="left"/>
      <w:pPr>
        <w:ind w:left="6468" w:hanging="360"/>
      </w:pPr>
      <w:rPr>
        <w:rFonts w:ascii="Courier New" w:hAnsi="Courier New" w:cs="Courier New" w:eastAsia="Courier New" w:hint="default"/>
      </w:rPr>
    </w:lvl>
    <w:lvl w:ilvl="8">
      <w:start w:val="1"/>
      <w:numFmt w:val="bullet"/>
      <w:isLgl w:val="false"/>
      <w:suff w:val="tab"/>
      <w:lvlText w:val="§"/>
      <w:lvlJc w:val="left"/>
      <w:pPr>
        <w:ind w:left="7188" w:hanging="360"/>
      </w:pPr>
      <w:rPr>
        <w:rFonts w:ascii="Wingdings" w:hAnsi="Wingdings" w:cs="Wingdings" w:eastAsia="Wingdings" w:hint="default"/>
      </w:rPr>
    </w:lvl>
  </w:abstractNum>
  <w:abstractNum w:abstractNumId="114">
    <w:multiLevelType w:val="hybridMultilevel"/>
    <w:lvl w:ilvl="0">
      <w:start w:val="1"/>
      <w:numFmt w:val="bullet"/>
      <w:isLgl w:val="false"/>
      <w:suff w:val="tab"/>
      <w:lvlText w:val="·"/>
      <w:lvlJc w:val="left"/>
      <w:pPr>
        <w:ind w:left="1428" w:hanging="360"/>
      </w:pPr>
      <w:rPr>
        <w:rFonts w:ascii="Symbol" w:hAnsi="Symbol" w:cs="Symbol" w:eastAsia="Symbol" w:hint="default"/>
      </w:rPr>
    </w:lvl>
    <w:lvl w:ilvl="1">
      <w:start w:val="1"/>
      <w:numFmt w:val="bullet"/>
      <w:isLgl w:val="false"/>
      <w:suff w:val="tab"/>
      <w:lvlText w:val="o"/>
      <w:lvlJc w:val="left"/>
      <w:pPr>
        <w:ind w:left="2148" w:hanging="360"/>
      </w:pPr>
      <w:rPr>
        <w:rFonts w:ascii="Courier New" w:hAnsi="Courier New" w:cs="Courier New" w:eastAsia="Courier New" w:hint="default"/>
      </w:rPr>
    </w:lvl>
    <w:lvl w:ilvl="2">
      <w:start w:val="1"/>
      <w:numFmt w:val="bullet"/>
      <w:isLgl w:val="false"/>
      <w:suff w:val="tab"/>
      <w:lvlText w:val="§"/>
      <w:lvlJc w:val="left"/>
      <w:pPr>
        <w:ind w:left="2868" w:hanging="360"/>
      </w:pPr>
      <w:rPr>
        <w:rFonts w:ascii="Wingdings" w:hAnsi="Wingdings" w:cs="Wingdings" w:eastAsia="Wingdings" w:hint="default"/>
      </w:rPr>
    </w:lvl>
    <w:lvl w:ilvl="3">
      <w:start w:val="1"/>
      <w:numFmt w:val="bullet"/>
      <w:isLgl w:val="false"/>
      <w:suff w:val="tab"/>
      <w:lvlText w:val="·"/>
      <w:lvlJc w:val="left"/>
      <w:pPr>
        <w:ind w:left="3588" w:hanging="360"/>
      </w:pPr>
      <w:rPr>
        <w:rFonts w:ascii="Symbol" w:hAnsi="Symbol" w:cs="Symbol" w:eastAsia="Symbol" w:hint="default"/>
      </w:rPr>
    </w:lvl>
    <w:lvl w:ilvl="4">
      <w:start w:val="1"/>
      <w:numFmt w:val="bullet"/>
      <w:isLgl w:val="false"/>
      <w:suff w:val="tab"/>
      <w:lvlText w:val="o"/>
      <w:lvlJc w:val="left"/>
      <w:pPr>
        <w:ind w:left="4308" w:hanging="360"/>
      </w:pPr>
      <w:rPr>
        <w:rFonts w:ascii="Courier New" w:hAnsi="Courier New" w:cs="Courier New" w:eastAsia="Courier New" w:hint="default"/>
      </w:rPr>
    </w:lvl>
    <w:lvl w:ilvl="5">
      <w:start w:val="1"/>
      <w:numFmt w:val="bullet"/>
      <w:isLgl w:val="false"/>
      <w:suff w:val="tab"/>
      <w:lvlText w:val="§"/>
      <w:lvlJc w:val="left"/>
      <w:pPr>
        <w:ind w:left="5028" w:hanging="360"/>
      </w:pPr>
      <w:rPr>
        <w:rFonts w:ascii="Wingdings" w:hAnsi="Wingdings" w:cs="Wingdings" w:eastAsia="Wingdings" w:hint="default"/>
      </w:rPr>
    </w:lvl>
    <w:lvl w:ilvl="6">
      <w:start w:val="1"/>
      <w:numFmt w:val="bullet"/>
      <w:isLgl w:val="false"/>
      <w:suff w:val="tab"/>
      <w:lvlText w:val="·"/>
      <w:lvlJc w:val="left"/>
      <w:pPr>
        <w:ind w:left="5748" w:hanging="360"/>
      </w:pPr>
      <w:rPr>
        <w:rFonts w:ascii="Symbol" w:hAnsi="Symbol" w:cs="Symbol" w:eastAsia="Symbol" w:hint="default"/>
      </w:rPr>
    </w:lvl>
    <w:lvl w:ilvl="7">
      <w:start w:val="1"/>
      <w:numFmt w:val="bullet"/>
      <w:isLgl w:val="false"/>
      <w:suff w:val="tab"/>
      <w:lvlText w:val="o"/>
      <w:lvlJc w:val="left"/>
      <w:pPr>
        <w:ind w:left="6468" w:hanging="360"/>
      </w:pPr>
      <w:rPr>
        <w:rFonts w:ascii="Courier New" w:hAnsi="Courier New" w:cs="Courier New" w:eastAsia="Courier New" w:hint="default"/>
      </w:rPr>
    </w:lvl>
    <w:lvl w:ilvl="8">
      <w:start w:val="1"/>
      <w:numFmt w:val="bullet"/>
      <w:isLgl w:val="false"/>
      <w:suff w:val="tab"/>
      <w:lvlText w:val="§"/>
      <w:lvlJc w:val="left"/>
      <w:pPr>
        <w:ind w:left="7188" w:hanging="360"/>
      </w:pPr>
      <w:rPr>
        <w:rFonts w:ascii="Wingdings" w:hAnsi="Wingdings" w:cs="Wingdings" w:eastAsia="Wingdings" w:hint="default"/>
      </w:rPr>
    </w:lvl>
  </w:abstractNum>
  <w:abstractNum w:abstractNumId="11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1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1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1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1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2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2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22">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123">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124">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125">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126">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7">
    <w:multiLevelType w:val="hybridMultilevel"/>
    <w:lvl w:ilvl="0">
      <w:start w:val="1"/>
      <w:numFmt w:val="bullet"/>
      <w:isLgl w:val="false"/>
      <w:suff w:val="tab"/>
      <w:lvlText w:val="v"/>
      <w:lvlJc w:val="left"/>
      <w:pPr>
        <w:ind w:left="360" w:hanging="360"/>
      </w:pPr>
      <w:rPr>
        <w:rFonts w:ascii="Wingdings" w:hAnsi="Wingdings" w:cs="Wingdings" w:eastAsia="Wingdings" w:hint="default"/>
      </w:rPr>
    </w:lvl>
    <w:lvl w:ilvl="1">
      <w:start w:val="1"/>
      <w:numFmt w:val="bullet"/>
      <w:isLgl w:val="false"/>
      <w:suff w:val="tab"/>
      <w:lvlText w:val="Ø"/>
      <w:lvlJc w:val="left"/>
      <w:pPr>
        <w:ind w:left="720" w:hanging="360"/>
      </w:pPr>
      <w:rPr>
        <w:rFonts w:ascii="Wingdings" w:hAnsi="Wingdings" w:cs="Wingdings" w:eastAsia="Wingdings" w:hint="default"/>
      </w:rPr>
    </w:lvl>
    <w:lvl w:ilvl="2">
      <w:start w:val="1"/>
      <w:numFmt w:val="bullet"/>
      <w:isLgl w:val="false"/>
      <w:suff w:val="tab"/>
      <w:lvlText w:val="§"/>
      <w:lvlJc w:val="left"/>
      <w:pPr>
        <w:ind w:left="1080" w:hanging="360"/>
      </w:pPr>
      <w:rPr>
        <w:rFonts w:ascii="Wingdings" w:hAnsi="Wingdings" w:cs="Wingdings" w:eastAsia="Wingdings" w:hint="default"/>
      </w:rPr>
    </w:lvl>
    <w:lvl w:ilvl="3">
      <w:start w:val="1"/>
      <w:numFmt w:val="bullet"/>
      <w:isLgl w:val="false"/>
      <w:suff w:val="tab"/>
      <w:lvlText w:val="·"/>
      <w:lvlJc w:val="left"/>
      <w:pPr>
        <w:ind w:left="1440" w:hanging="360"/>
      </w:pPr>
      <w:rPr>
        <w:rFonts w:ascii="Symbol" w:hAnsi="Symbol" w:cs="Symbol" w:eastAsia="Symbol" w:hint="default"/>
      </w:rPr>
    </w:lvl>
    <w:lvl w:ilvl="4">
      <w:start w:val="1"/>
      <w:numFmt w:val="bullet"/>
      <w:isLgl w:val="false"/>
      <w:suff w:val="tab"/>
      <w:lvlText w:val="¨"/>
      <w:lvlJc w:val="left"/>
      <w:pPr>
        <w:ind w:left="1800" w:hanging="360"/>
      </w:pPr>
      <w:rPr>
        <w:rFonts w:ascii="Symbol" w:hAnsi="Symbol" w:cs="Symbol" w:eastAsia="Symbol" w:hint="default"/>
      </w:rPr>
    </w:lvl>
    <w:lvl w:ilvl="5">
      <w:start w:val="1"/>
      <w:numFmt w:val="bullet"/>
      <w:isLgl w:val="false"/>
      <w:suff w:val="tab"/>
      <w:lvlText w:val="Ø"/>
      <w:lvlJc w:val="left"/>
      <w:pPr>
        <w:ind w:left="2160" w:hanging="360"/>
      </w:pPr>
      <w:rPr>
        <w:rFonts w:ascii="Wingdings" w:hAnsi="Wingdings" w:cs="Wingdings" w:eastAsia="Wingdings" w:hint="default"/>
      </w:rPr>
    </w:lvl>
    <w:lvl w:ilvl="6">
      <w:start w:val="1"/>
      <w:numFmt w:val="bullet"/>
      <w:isLgl w:val="false"/>
      <w:suff w:val="tab"/>
      <w:lvlText w:val="§"/>
      <w:lvlJc w:val="left"/>
      <w:pPr>
        <w:ind w:left="2520" w:hanging="360"/>
      </w:pPr>
      <w:rPr>
        <w:rFonts w:ascii="Wingdings" w:hAnsi="Wingdings" w:cs="Wingdings" w:eastAsia="Wingdings" w:hint="default"/>
      </w:rPr>
    </w:lvl>
    <w:lvl w:ilvl="7">
      <w:start w:val="1"/>
      <w:numFmt w:val="bullet"/>
      <w:isLgl w:val="false"/>
      <w:suff w:val="tab"/>
      <w:lvlText w:val="·"/>
      <w:lvlJc w:val="left"/>
      <w:pPr>
        <w:ind w:left="2880" w:hanging="360"/>
      </w:pPr>
      <w:rPr>
        <w:rFonts w:ascii="Symbol" w:hAnsi="Symbol" w:cs="Symbol" w:eastAsia="Symbol" w:hint="default"/>
      </w:rPr>
    </w:lvl>
    <w:lvl w:ilvl="8">
      <w:start w:val="1"/>
      <w:numFmt w:val="bullet"/>
      <w:isLgl w:val="false"/>
      <w:suff w:val="tab"/>
      <w:lvlText w:val="¨"/>
      <w:lvlJc w:val="left"/>
      <w:pPr>
        <w:ind w:left="3240" w:hanging="360"/>
      </w:pPr>
      <w:rPr>
        <w:rFonts w:ascii="Symbol" w:hAnsi="Symbol" w:cs="Symbol" w:eastAsia="Symbol" w:hint="default"/>
      </w:rPr>
    </w:lvl>
  </w:abstractNum>
  <w:abstractNum w:abstractNumId="12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2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30">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31">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32">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3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3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3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36">
    <w:multiLevelType w:val="hybridMultilevel"/>
    <w:lvl w:ilvl="0">
      <w:start w:val="1"/>
      <w:numFmt w:val="bullet"/>
      <w:isLgl w:val="false"/>
      <w:suff w:val="tab"/>
      <w:lvlText w:val="·"/>
      <w:lvlJc w:val="left"/>
      <w:pPr>
        <w:ind w:left="1428" w:hanging="360"/>
      </w:pPr>
      <w:rPr>
        <w:rFonts w:ascii="Symbol" w:hAnsi="Symbol" w:cs="Symbol" w:eastAsia="Symbol" w:hint="default"/>
      </w:rPr>
    </w:lvl>
    <w:lvl w:ilvl="1">
      <w:start w:val="1"/>
      <w:numFmt w:val="bullet"/>
      <w:isLgl w:val="false"/>
      <w:suff w:val="tab"/>
      <w:lvlText w:val="o"/>
      <w:lvlJc w:val="left"/>
      <w:pPr>
        <w:ind w:left="2148" w:hanging="360"/>
      </w:pPr>
      <w:rPr>
        <w:rFonts w:ascii="Courier New" w:hAnsi="Courier New" w:cs="Courier New" w:eastAsia="Courier New" w:hint="default"/>
      </w:rPr>
    </w:lvl>
    <w:lvl w:ilvl="2">
      <w:start w:val="1"/>
      <w:numFmt w:val="bullet"/>
      <w:isLgl w:val="false"/>
      <w:suff w:val="tab"/>
      <w:lvlText w:val="§"/>
      <w:lvlJc w:val="left"/>
      <w:pPr>
        <w:ind w:left="2868" w:hanging="360"/>
      </w:pPr>
      <w:rPr>
        <w:rFonts w:ascii="Wingdings" w:hAnsi="Wingdings" w:cs="Wingdings" w:eastAsia="Wingdings" w:hint="default"/>
      </w:rPr>
    </w:lvl>
    <w:lvl w:ilvl="3">
      <w:start w:val="1"/>
      <w:numFmt w:val="bullet"/>
      <w:isLgl w:val="false"/>
      <w:suff w:val="tab"/>
      <w:lvlText w:val="·"/>
      <w:lvlJc w:val="left"/>
      <w:pPr>
        <w:ind w:left="3588" w:hanging="360"/>
      </w:pPr>
      <w:rPr>
        <w:rFonts w:ascii="Symbol" w:hAnsi="Symbol" w:cs="Symbol" w:eastAsia="Symbol" w:hint="default"/>
      </w:rPr>
    </w:lvl>
    <w:lvl w:ilvl="4">
      <w:start w:val="1"/>
      <w:numFmt w:val="bullet"/>
      <w:isLgl w:val="false"/>
      <w:suff w:val="tab"/>
      <w:lvlText w:val="o"/>
      <w:lvlJc w:val="left"/>
      <w:pPr>
        <w:ind w:left="4308" w:hanging="360"/>
      </w:pPr>
      <w:rPr>
        <w:rFonts w:ascii="Courier New" w:hAnsi="Courier New" w:cs="Courier New" w:eastAsia="Courier New" w:hint="default"/>
      </w:rPr>
    </w:lvl>
    <w:lvl w:ilvl="5">
      <w:start w:val="1"/>
      <w:numFmt w:val="bullet"/>
      <w:isLgl w:val="false"/>
      <w:suff w:val="tab"/>
      <w:lvlText w:val="§"/>
      <w:lvlJc w:val="left"/>
      <w:pPr>
        <w:ind w:left="5028" w:hanging="360"/>
      </w:pPr>
      <w:rPr>
        <w:rFonts w:ascii="Wingdings" w:hAnsi="Wingdings" w:cs="Wingdings" w:eastAsia="Wingdings" w:hint="default"/>
      </w:rPr>
    </w:lvl>
    <w:lvl w:ilvl="6">
      <w:start w:val="1"/>
      <w:numFmt w:val="bullet"/>
      <w:isLgl w:val="false"/>
      <w:suff w:val="tab"/>
      <w:lvlText w:val="·"/>
      <w:lvlJc w:val="left"/>
      <w:pPr>
        <w:ind w:left="5748" w:hanging="360"/>
      </w:pPr>
      <w:rPr>
        <w:rFonts w:ascii="Symbol" w:hAnsi="Symbol" w:cs="Symbol" w:eastAsia="Symbol" w:hint="default"/>
      </w:rPr>
    </w:lvl>
    <w:lvl w:ilvl="7">
      <w:start w:val="1"/>
      <w:numFmt w:val="bullet"/>
      <w:isLgl w:val="false"/>
      <w:suff w:val="tab"/>
      <w:lvlText w:val="o"/>
      <w:lvlJc w:val="left"/>
      <w:pPr>
        <w:ind w:left="6468" w:hanging="360"/>
      </w:pPr>
      <w:rPr>
        <w:rFonts w:ascii="Courier New" w:hAnsi="Courier New" w:cs="Courier New" w:eastAsia="Courier New" w:hint="default"/>
      </w:rPr>
    </w:lvl>
    <w:lvl w:ilvl="8">
      <w:start w:val="1"/>
      <w:numFmt w:val="bullet"/>
      <w:isLgl w:val="false"/>
      <w:suff w:val="tab"/>
      <w:lvlText w:val="§"/>
      <w:lvlJc w:val="left"/>
      <w:pPr>
        <w:ind w:left="7188" w:hanging="360"/>
      </w:pPr>
      <w:rPr>
        <w:rFonts w:ascii="Wingdings" w:hAnsi="Wingdings" w:cs="Wingdings" w:eastAsia="Wingdings" w:hint="default"/>
      </w:rPr>
    </w:lvl>
  </w:abstractNum>
  <w:abstractNum w:abstractNumId="13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3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3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4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4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4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4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4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4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4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4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48">
    <w:multiLevelType w:val="hybridMultilevel"/>
    <w:lvl w:ilvl="0">
      <w:start w:val="1"/>
      <w:numFmt w:val="bullet"/>
      <w:isLgl w:val="false"/>
      <w:suff w:val="tab"/>
      <w:lvlText w:val="·"/>
      <w:lvlJc w:val="left"/>
      <w:pPr>
        <w:ind w:left="2125" w:hanging="360"/>
      </w:pPr>
      <w:rPr>
        <w:rFonts w:ascii="Symbol" w:hAnsi="Symbol" w:cs="Symbol" w:eastAsia="Symbol" w:hint="default"/>
      </w:rPr>
    </w:lvl>
    <w:lvl w:ilvl="1">
      <w:start w:val="1"/>
      <w:numFmt w:val="bullet"/>
      <w:isLgl w:val="false"/>
      <w:suff w:val="tab"/>
      <w:lvlText w:val="o"/>
      <w:lvlJc w:val="left"/>
      <w:pPr>
        <w:ind w:left="2856" w:hanging="360"/>
      </w:pPr>
      <w:rPr>
        <w:rFonts w:ascii="Courier New" w:hAnsi="Courier New" w:cs="Courier New" w:eastAsia="Courier New" w:hint="default"/>
      </w:rPr>
    </w:lvl>
    <w:lvl w:ilvl="2">
      <w:start w:val="1"/>
      <w:numFmt w:val="bullet"/>
      <w:isLgl w:val="false"/>
      <w:suff w:val="tab"/>
      <w:lvlText w:val="§"/>
      <w:lvlJc w:val="left"/>
      <w:pPr>
        <w:ind w:left="3576" w:hanging="360"/>
      </w:pPr>
      <w:rPr>
        <w:rFonts w:ascii="Wingdings" w:hAnsi="Wingdings" w:cs="Wingdings" w:eastAsia="Wingdings" w:hint="default"/>
      </w:rPr>
    </w:lvl>
    <w:lvl w:ilvl="3">
      <w:start w:val="1"/>
      <w:numFmt w:val="bullet"/>
      <w:isLgl w:val="false"/>
      <w:suff w:val="tab"/>
      <w:lvlText w:val="·"/>
      <w:lvlJc w:val="left"/>
      <w:pPr>
        <w:ind w:left="4296" w:hanging="360"/>
      </w:pPr>
      <w:rPr>
        <w:rFonts w:ascii="Symbol" w:hAnsi="Symbol" w:cs="Symbol" w:eastAsia="Symbol" w:hint="default"/>
      </w:rPr>
    </w:lvl>
    <w:lvl w:ilvl="4">
      <w:start w:val="1"/>
      <w:numFmt w:val="bullet"/>
      <w:isLgl w:val="false"/>
      <w:suff w:val="tab"/>
      <w:lvlText w:val="o"/>
      <w:lvlJc w:val="left"/>
      <w:pPr>
        <w:ind w:left="5016" w:hanging="360"/>
      </w:pPr>
      <w:rPr>
        <w:rFonts w:ascii="Courier New" w:hAnsi="Courier New" w:cs="Courier New" w:eastAsia="Courier New" w:hint="default"/>
      </w:rPr>
    </w:lvl>
    <w:lvl w:ilvl="5">
      <w:start w:val="1"/>
      <w:numFmt w:val="bullet"/>
      <w:isLgl w:val="false"/>
      <w:suff w:val="tab"/>
      <w:lvlText w:val="§"/>
      <w:lvlJc w:val="left"/>
      <w:pPr>
        <w:ind w:left="5736" w:hanging="360"/>
      </w:pPr>
      <w:rPr>
        <w:rFonts w:ascii="Wingdings" w:hAnsi="Wingdings" w:cs="Wingdings" w:eastAsia="Wingdings" w:hint="default"/>
      </w:rPr>
    </w:lvl>
    <w:lvl w:ilvl="6">
      <w:start w:val="1"/>
      <w:numFmt w:val="bullet"/>
      <w:isLgl w:val="false"/>
      <w:suff w:val="tab"/>
      <w:lvlText w:val="·"/>
      <w:lvlJc w:val="left"/>
      <w:pPr>
        <w:ind w:left="6456" w:hanging="360"/>
      </w:pPr>
      <w:rPr>
        <w:rFonts w:ascii="Symbol" w:hAnsi="Symbol" w:cs="Symbol" w:eastAsia="Symbol" w:hint="default"/>
      </w:rPr>
    </w:lvl>
    <w:lvl w:ilvl="7">
      <w:start w:val="1"/>
      <w:numFmt w:val="bullet"/>
      <w:isLgl w:val="false"/>
      <w:suff w:val="tab"/>
      <w:lvlText w:val="o"/>
      <w:lvlJc w:val="left"/>
      <w:pPr>
        <w:ind w:left="7176" w:hanging="360"/>
      </w:pPr>
      <w:rPr>
        <w:rFonts w:ascii="Courier New" w:hAnsi="Courier New" w:cs="Courier New" w:eastAsia="Courier New" w:hint="default"/>
      </w:rPr>
    </w:lvl>
    <w:lvl w:ilvl="8">
      <w:start w:val="1"/>
      <w:numFmt w:val="bullet"/>
      <w:isLgl w:val="false"/>
      <w:suff w:val="tab"/>
      <w:lvlText w:val="§"/>
      <w:lvlJc w:val="left"/>
      <w:pPr>
        <w:ind w:left="7896" w:hanging="360"/>
      </w:pPr>
      <w:rPr>
        <w:rFonts w:ascii="Wingdings" w:hAnsi="Wingdings" w:cs="Wingdings" w:eastAsia="Wingdings" w:hint="default"/>
      </w:rPr>
    </w:lvl>
  </w:abstractNum>
  <w:abstractNum w:abstractNumId="14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5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5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color w:val="000000" w:themeColor="text1"/>
        <w:highlight w:val="none"/>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5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5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5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5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5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5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5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5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60">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61">
    <w:multiLevelType w:val="hybridMultilevel"/>
    <w:lvl w:ilvl="0">
      <w:start w:val="1"/>
      <w:numFmt w:val="decimal"/>
      <w:isLgl w:val="false"/>
      <w:suff w:val="tab"/>
      <w:lvlText w:val="%1."/>
      <w:lvlJc w:val="right"/>
      <w:pPr>
        <w:ind w:left="709" w:hanging="360"/>
      </w:pPr>
      <w:rPr>
        <w:sz w:val="24"/>
      </w:r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16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6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6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6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6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67">
    <w:multiLevelType w:val="hybridMultilevel"/>
    <w:lvl w:ilvl="0">
      <w:start w:val="1"/>
      <w:numFmt w:val="bullet"/>
      <w:isLgl w:val="false"/>
      <w:suff w:val="tab"/>
      <w:lvlText w:val="·"/>
      <w:lvlJc w:val="left"/>
      <w:pPr>
        <w:ind w:left="1417" w:hanging="360"/>
      </w:pPr>
      <w:rPr>
        <w:rFonts w:ascii="Symbol" w:hAnsi="Symbol" w:cs="Symbol" w:eastAsia="Symbol" w:hint="default"/>
      </w:rPr>
    </w:lvl>
    <w:lvl w:ilvl="1">
      <w:start w:val="1"/>
      <w:numFmt w:val="bullet"/>
      <w:isLgl w:val="false"/>
      <w:suff w:val="tab"/>
      <w:lvlText w:val="o"/>
      <w:lvlJc w:val="left"/>
      <w:pPr>
        <w:ind w:left="2148" w:hanging="360"/>
      </w:pPr>
      <w:rPr>
        <w:rFonts w:ascii="Courier New" w:hAnsi="Courier New" w:cs="Courier New" w:eastAsia="Courier New" w:hint="default"/>
      </w:rPr>
    </w:lvl>
    <w:lvl w:ilvl="2">
      <w:start w:val="1"/>
      <w:numFmt w:val="bullet"/>
      <w:isLgl w:val="false"/>
      <w:suff w:val="tab"/>
      <w:lvlText w:val="§"/>
      <w:lvlJc w:val="left"/>
      <w:pPr>
        <w:ind w:left="2868" w:hanging="360"/>
      </w:pPr>
      <w:rPr>
        <w:rFonts w:ascii="Wingdings" w:hAnsi="Wingdings" w:cs="Wingdings" w:eastAsia="Wingdings" w:hint="default"/>
      </w:rPr>
    </w:lvl>
    <w:lvl w:ilvl="3">
      <w:start w:val="1"/>
      <w:numFmt w:val="bullet"/>
      <w:isLgl w:val="false"/>
      <w:suff w:val="tab"/>
      <w:lvlText w:val="·"/>
      <w:lvlJc w:val="left"/>
      <w:pPr>
        <w:ind w:left="3588" w:hanging="360"/>
      </w:pPr>
      <w:rPr>
        <w:rFonts w:ascii="Symbol" w:hAnsi="Symbol" w:cs="Symbol" w:eastAsia="Symbol" w:hint="default"/>
      </w:rPr>
    </w:lvl>
    <w:lvl w:ilvl="4">
      <w:start w:val="1"/>
      <w:numFmt w:val="bullet"/>
      <w:isLgl w:val="false"/>
      <w:suff w:val="tab"/>
      <w:lvlText w:val="o"/>
      <w:lvlJc w:val="left"/>
      <w:pPr>
        <w:ind w:left="4308" w:hanging="360"/>
      </w:pPr>
      <w:rPr>
        <w:rFonts w:ascii="Courier New" w:hAnsi="Courier New" w:cs="Courier New" w:eastAsia="Courier New" w:hint="default"/>
      </w:rPr>
    </w:lvl>
    <w:lvl w:ilvl="5">
      <w:start w:val="1"/>
      <w:numFmt w:val="bullet"/>
      <w:isLgl w:val="false"/>
      <w:suff w:val="tab"/>
      <w:lvlText w:val="§"/>
      <w:lvlJc w:val="left"/>
      <w:pPr>
        <w:ind w:left="5028" w:hanging="360"/>
      </w:pPr>
      <w:rPr>
        <w:rFonts w:ascii="Wingdings" w:hAnsi="Wingdings" w:cs="Wingdings" w:eastAsia="Wingdings" w:hint="default"/>
      </w:rPr>
    </w:lvl>
    <w:lvl w:ilvl="6">
      <w:start w:val="1"/>
      <w:numFmt w:val="bullet"/>
      <w:isLgl w:val="false"/>
      <w:suff w:val="tab"/>
      <w:lvlText w:val="·"/>
      <w:lvlJc w:val="left"/>
      <w:pPr>
        <w:ind w:left="5748" w:hanging="360"/>
      </w:pPr>
      <w:rPr>
        <w:rFonts w:ascii="Symbol" w:hAnsi="Symbol" w:cs="Symbol" w:eastAsia="Symbol" w:hint="default"/>
      </w:rPr>
    </w:lvl>
    <w:lvl w:ilvl="7">
      <w:start w:val="1"/>
      <w:numFmt w:val="bullet"/>
      <w:isLgl w:val="false"/>
      <w:suff w:val="tab"/>
      <w:lvlText w:val="o"/>
      <w:lvlJc w:val="left"/>
      <w:pPr>
        <w:ind w:left="6468" w:hanging="360"/>
      </w:pPr>
      <w:rPr>
        <w:rFonts w:ascii="Courier New" w:hAnsi="Courier New" w:cs="Courier New" w:eastAsia="Courier New" w:hint="default"/>
      </w:rPr>
    </w:lvl>
    <w:lvl w:ilvl="8">
      <w:start w:val="1"/>
      <w:numFmt w:val="bullet"/>
      <w:isLgl w:val="false"/>
      <w:suff w:val="tab"/>
      <w:lvlText w:val="§"/>
      <w:lvlJc w:val="left"/>
      <w:pPr>
        <w:ind w:left="7188" w:hanging="360"/>
      </w:pPr>
      <w:rPr>
        <w:rFonts w:ascii="Wingdings" w:hAnsi="Wingdings" w:cs="Wingdings" w:eastAsia="Wingdings" w:hint="default"/>
      </w:rPr>
    </w:lvl>
  </w:abstractNum>
  <w:abstractNum w:abstractNumId="16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6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highlight w:val="none"/>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7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7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7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7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7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7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7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7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7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7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8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8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8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8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8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8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86">
    <w:multiLevelType w:val="hybridMultilevel"/>
    <w:lvl w:ilvl="0">
      <w:start w:val="1"/>
      <w:numFmt w:val="bullet"/>
      <w:isLgl w:val="false"/>
      <w:suff w:val="tab"/>
      <w:lvlText w:val="·"/>
      <w:lvlJc w:val="left"/>
      <w:pPr>
        <w:ind w:left="1428" w:hanging="360"/>
      </w:pPr>
      <w:rPr>
        <w:rFonts w:ascii="Symbol" w:hAnsi="Symbol" w:cs="Symbol" w:eastAsia="Symbol" w:hint="default"/>
      </w:rPr>
    </w:lvl>
    <w:lvl w:ilvl="1">
      <w:start w:val="1"/>
      <w:numFmt w:val="bullet"/>
      <w:isLgl w:val="false"/>
      <w:suff w:val="tab"/>
      <w:lvlText w:val="o"/>
      <w:lvlJc w:val="left"/>
      <w:pPr>
        <w:ind w:left="2148" w:hanging="360"/>
      </w:pPr>
      <w:rPr>
        <w:rFonts w:ascii="Courier New" w:hAnsi="Courier New" w:cs="Courier New" w:eastAsia="Courier New" w:hint="default"/>
      </w:rPr>
    </w:lvl>
    <w:lvl w:ilvl="2">
      <w:start w:val="1"/>
      <w:numFmt w:val="bullet"/>
      <w:isLgl w:val="false"/>
      <w:suff w:val="tab"/>
      <w:lvlText w:val="§"/>
      <w:lvlJc w:val="left"/>
      <w:pPr>
        <w:ind w:left="2868" w:hanging="360"/>
      </w:pPr>
      <w:rPr>
        <w:rFonts w:ascii="Wingdings" w:hAnsi="Wingdings" w:cs="Wingdings" w:eastAsia="Wingdings" w:hint="default"/>
      </w:rPr>
    </w:lvl>
    <w:lvl w:ilvl="3">
      <w:start w:val="1"/>
      <w:numFmt w:val="bullet"/>
      <w:isLgl w:val="false"/>
      <w:suff w:val="tab"/>
      <w:lvlText w:val="·"/>
      <w:lvlJc w:val="left"/>
      <w:pPr>
        <w:ind w:left="3588" w:hanging="360"/>
      </w:pPr>
      <w:rPr>
        <w:rFonts w:ascii="Symbol" w:hAnsi="Symbol" w:cs="Symbol" w:eastAsia="Symbol" w:hint="default"/>
      </w:rPr>
    </w:lvl>
    <w:lvl w:ilvl="4">
      <w:start w:val="1"/>
      <w:numFmt w:val="bullet"/>
      <w:isLgl w:val="false"/>
      <w:suff w:val="tab"/>
      <w:lvlText w:val="o"/>
      <w:lvlJc w:val="left"/>
      <w:pPr>
        <w:ind w:left="4308" w:hanging="360"/>
      </w:pPr>
      <w:rPr>
        <w:rFonts w:ascii="Courier New" w:hAnsi="Courier New" w:cs="Courier New" w:eastAsia="Courier New" w:hint="default"/>
      </w:rPr>
    </w:lvl>
    <w:lvl w:ilvl="5">
      <w:start w:val="1"/>
      <w:numFmt w:val="bullet"/>
      <w:isLgl w:val="false"/>
      <w:suff w:val="tab"/>
      <w:lvlText w:val="§"/>
      <w:lvlJc w:val="left"/>
      <w:pPr>
        <w:ind w:left="5028" w:hanging="360"/>
      </w:pPr>
      <w:rPr>
        <w:rFonts w:ascii="Wingdings" w:hAnsi="Wingdings" w:cs="Wingdings" w:eastAsia="Wingdings" w:hint="default"/>
      </w:rPr>
    </w:lvl>
    <w:lvl w:ilvl="6">
      <w:start w:val="1"/>
      <w:numFmt w:val="bullet"/>
      <w:isLgl w:val="false"/>
      <w:suff w:val="tab"/>
      <w:lvlText w:val="·"/>
      <w:lvlJc w:val="left"/>
      <w:pPr>
        <w:ind w:left="5748" w:hanging="360"/>
      </w:pPr>
      <w:rPr>
        <w:rFonts w:ascii="Symbol" w:hAnsi="Symbol" w:cs="Symbol" w:eastAsia="Symbol" w:hint="default"/>
      </w:rPr>
    </w:lvl>
    <w:lvl w:ilvl="7">
      <w:start w:val="1"/>
      <w:numFmt w:val="bullet"/>
      <w:isLgl w:val="false"/>
      <w:suff w:val="tab"/>
      <w:lvlText w:val="o"/>
      <w:lvlJc w:val="left"/>
      <w:pPr>
        <w:ind w:left="6468" w:hanging="360"/>
      </w:pPr>
      <w:rPr>
        <w:rFonts w:ascii="Courier New" w:hAnsi="Courier New" w:cs="Courier New" w:eastAsia="Courier New" w:hint="default"/>
      </w:rPr>
    </w:lvl>
    <w:lvl w:ilvl="8">
      <w:start w:val="1"/>
      <w:numFmt w:val="bullet"/>
      <w:isLgl w:val="false"/>
      <w:suff w:val="tab"/>
      <w:lvlText w:val="§"/>
      <w:lvlJc w:val="left"/>
      <w:pPr>
        <w:ind w:left="7188" w:hanging="360"/>
      </w:pPr>
      <w:rPr>
        <w:rFonts w:ascii="Wingdings" w:hAnsi="Wingdings" w:cs="Wingdings" w:eastAsia="Wingdings" w:hint="default"/>
      </w:rPr>
    </w:lvl>
  </w:abstractNum>
  <w:abstractNum w:abstractNumId="18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8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89">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9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91">
    <w:multiLevelType w:val="hybridMultilevel"/>
    <w:lvl w:ilvl="0">
      <w:start w:val="1"/>
      <w:numFmt w:val="decimal"/>
      <w:isLgl w:val="false"/>
      <w:suff w:val="tab"/>
      <w:lvlText w:val="%1."/>
      <w:lvlJc w:val="left"/>
      <w:pPr>
        <w:ind w:left="720" w:hanging="360"/>
      </w:pPr>
    </w:lvl>
    <w:lvl w:ilvl="1">
      <w:start w:val="1"/>
      <w:numFmt w:val="decimal"/>
      <w:isLgl w:val="false"/>
      <w:suff w:val="tab"/>
      <w:lvlText w:val="%2."/>
      <w:lvlJc w:val="righ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9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9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9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9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9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9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highlight w:val="none"/>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9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9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0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0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0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highlight w:val="none"/>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0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0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05">
    <w:multiLevelType w:val="hybridMultilevel"/>
    <w:lvl w:ilvl="0">
      <w:start w:val="1"/>
      <w:numFmt w:val="decimal"/>
      <w:isLgl w:val="false"/>
      <w:suff w:val="tab"/>
      <w:lvlText w:val="%1."/>
      <w:lvlJc w:val="left"/>
      <w:pPr>
        <w:ind w:left="720" w:hanging="360"/>
      </w:pPr>
    </w:lvl>
    <w:lvl w:ilvl="1">
      <w:start w:val="1"/>
      <w:numFmt w:val="decimal"/>
      <w:isLgl w:val="false"/>
      <w:suff w:val="tab"/>
      <w:lvlText w:val="%2."/>
      <w:lvlJc w:val="righ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07">
    <w:multiLevelType w:val="hybridMultilevel"/>
    <w:lvl w:ilvl="0">
      <w:start w:val="1"/>
      <w:numFmt w:val="decimal"/>
      <w:isLgl w:val="false"/>
      <w:suff w:val="tab"/>
      <w:lvlText w:val="%1."/>
      <w:lvlJc w:val="left"/>
      <w:pPr>
        <w:ind w:left="720" w:hanging="360"/>
      </w:pPr>
    </w:lvl>
    <w:lvl w:ilvl="1">
      <w:start w:val="1"/>
      <w:numFmt w:val="decimal"/>
      <w:isLgl w:val="false"/>
      <w:suff w:val="tab"/>
      <w:lvlText w:val="%2."/>
      <w:lvlJc w:val="righ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8">
    <w:multiLevelType w:val="hybridMultilevel"/>
    <w:lvl w:ilvl="0">
      <w:start w:val="1"/>
      <w:numFmt w:val="bullet"/>
      <w:isLgl w:val="false"/>
      <w:suff w:val="tab"/>
      <w:lvlText w:val="o"/>
      <w:lvlJc w:val="left"/>
      <w:pPr>
        <w:ind w:left="1429" w:hanging="360"/>
      </w:pPr>
      <w:rPr>
        <w:rFonts w:ascii="Courier New" w:hAnsi="Courier New" w:cs="Courier New" w:eastAsia="Courier New"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0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1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1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1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13">
    <w:multiLevelType w:val="hybridMultilevel"/>
    <w:lvl w:ilvl="0">
      <w:start w:val="1"/>
      <w:numFmt w:val="bullet"/>
      <w:isLgl w:val="false"/>
      <w:suff w:val="tab"/>
      <w:lvlText w:val="·"/>
      <w:lvlJc w:val="left"/>
      <w:pPr>
        <w:ind w:left="1429" w:hanging="360"/>
      </w:pPr>
      <w:rPr>
        <w:rFonts w:ascii="Symbol" w:hAnsi="Symbol" w:cs="Symbol" w:eastAsia="Symbol" w:hint="default"/>
      </w:rPr>
    </w:lvl>
    <w:lvl w:ilvl="1">
      <w:start w:val="1"/>
      <w:numFmt w:val="bullet"/>
      <w:isLgl w:val="false"/>
      <w:suff w:val="tab"/>
      <w:lvlText w:val="o"/>
      <w:lvlJc w:val="left"/>
      <w:pPr>
        <w:ind w:left="2149" w:hanging="360"/>
      </w:pPr>
      <w:rPr>
        <w:rFonts w:ascii="Courier New" w:hAnsi="Courier New" w:cs="Courier New" w:eastAsia="Courier New" w:hint="default"/>
      </w:rPr>
    </w:lvl>
    <w:lvl w:ilvl="2">
      <w:start w:val="1"/>
      <w:numFmt w:val="bullet"/>
      <w:isLgl w:val="false"/>
      <w:suff w:val="tab"/>
      <w:lvlText w:val="§"/>
      <w:lvlJc w:val="left"/>
      <w:pPr>
        <w:ind w:left="2869" w:hanging="360"/>
      </w:pPr>
      <w:rPr>
        <w:rFonts w:ascii="Wingdings" w:hAnsi="Wingdings" w:cs="Wingdings" w:eastAsia="Wingdings" w:hint="default"/>
      </w:rPr>
    </w:lvl>
    <w:lvl w:ilvl="3">
      <w:start w:val="1"/>
      <w:numFmt w:val="bullet"/>
      <w:isLgl w:val="false"/>
      <w:suff w:val="tab"/>
      <w:lvlText w:val="·"/>
      <w:lvlJc w:val="left"/>
      <w:pPr>
        <w:ind w:left="3589" w:hanging="360"/>
      </w:pPr>
      <w:rPr>
        <w:rFonts w:ascii="Symbol" w:hAnsi="Symbol" w:cs="Symbol" w:eastAsia="Symbol" w:hint="default"/>
      </w:rPr>
    </w:lvl>
    <w:lvl w:ilvl="4">
      <w:start w:val="1"/>
      <w:numFmt w:val="bullet"/>
      <w:isLgl w:val="false"/>
      <w:suff w:val="tab"/>
      <w:lvlText w:val="o"/>
      <w:lvlJc w:val="left"/>
      <w:pPr>
        <w:ind w:left="4309" w:hanging="360"/>
      </w:pPr>
      <w:rPr>
        <w:rFonts w:ascii="Courier New" w:hAnsi="Courier New" w:cs="Courier New" w:eastAsia="Courier New" w:hint="default"/>
      </w:rPr>
    </w:lvl>
    <w:lvl w:ilvl="5">
      <w:start w:val="1"/>
      <w:numFmt w:val="bullet"/>
      <w:isLgl w:val="false"/>
      <w:suff w:val="tab"/>
      <w:lvlText w:val="§"/>
      <w:lvlJc w:val="left"/>
      <w:pPr>
        <w:ind w:left="5029" w:hanging="360"/>
      </w:pPr>
      <w:rPr>
        <w:rFonts w:ascii="Wingdings" w:hAnsi="Wingdings" w:cs="Wingdings" w:eastAsia="Wingdings" w:hint="default"/>
      </w:rPr>
    </w:lvl>
    <w:lvl w:ilvl="6">
      <w:start w:val="1"/>
      <w:numFmt w:val="bullet"/>
      <w:isLgl w:val="false"/>
      <w:suff w:val="tab"/>
      <w:lvlText w:val="·"/>
      <w:lvlJc w:val="left"/>
      <w:pPr>
        <w:ind w:left="5749" w:hanging="360"/>
      </w:pPr>
      <w:rPr>
        <w:rFonts w:ascii="Symbol" w:hAnsi="Symbol" w:cs="Symbol" w:eastAsia="Symbol" w:hint="default"/>
      </w:rPr>
    </w:lvl>
    <w:lvl w:ilvl="7">
      <w:start w:val="1"/>
      <w:numFmt w:val="bullet"/>
      <w:isLgl w:val="false"/>
      <w:suff w:val="tab"/>
      <w:lvlText w:val="o"/>
      <w:lvlJc w:val="left"/>
      <w:pPr>
        <w:ind w:left="6469" w:hanging="360"/>
      </w:pPr>
      <w:rPr>
        <w:rFonts w:ascii="Courier New" w:hAnsi="Courier New" w:cs="Courier New" w:eastAsia="Courier New" w:hint="default"/>
      </w:rPr>
    </w:lvl>
    <w:lvl w:ilvl="8">
      <w:start w:val="1"/>
      <w:numFmt w:val="bullet"/>
      <w:isLgl w:val="false"/>
      <w:suff w:val="tab"/>
      <w:lvlText w:val="§"/>
      <w:lvlJc w:val="left"/>
      <w:pPr>
        <w:ind w:left="7189" w:hanging="360"/>
      </w:pPr>
      <w:rPr>
        <w:rFonts w:ascii="Wingdings" w:hAnsi="Wingdings" w:cs="Wingdings" w:eastAsia="Wingdings" w:hint="default"/>
      </w:rPr>
    </w:lvl>
  </w:abstractNum>
  <w:abstractNum w:abstractNumId="214">
    <w:multiLevelType w:val="hybridMultilevel"/>
    <w:lvl w:ilvl="0">
      <w:start w:val="1"/>
      <w:numFmt w:val="bullet"/>
      <w:isLgl w:val="false"/>
      <w:suff w:val="tab"/>
      <w:lvlText w:val="·"/>
      <w:lvlJc w:val="left"/>
      <w:pPr>
        <w:ind w:left="1429" w:hanging="360"/>
      </w:pPr>
      <w:rPr>
        <w:rFonts w:ascii="Symbol" w:hAnsi="Symbol" w:cs="Symbol" w:eastAsia="Symbol" w:hint="default"/>
      </w:rPr>
    </w:lvl>
    <w:lvl w:ilvl="1">
      <w:start w:val="1"/>
      <w:numFmt w:val="bullet"/>
      <w:isLgl w:val="false"/>
      <w:suff w:val="tab"/>
      <w:lvlText w:val="o"/>
      <w:lvlJc w:val="left"/>
      <w:pPr>
        <w:ind w:left="2149" w:hanging="360"/>
      </w:pPr>
      <w:rPr>
        <w:rFonts w:ascii="Courier New" w:hAnsi="Courier New" w:cs="Courier New" w:eastAsia="Courier New" w:hint="default"/>
      </w:rPr>
    </w:lvl>
    <w:lvl w:ilvl="2">
      <w:start w:val="1"/>
      <w:numFmt w:val="bullet"/>
      <w:isLgl w:val="false"/>
      <w:suff w:val="tab"/>
      <w:lvlText w:val="§"/>
      <w:lvlJc w:val="left"/>
      <w:pPr>
        <w:ind w:left="2869" w:hanging="360"/>
      </w:pPr>
      <w:rPr>
        <w:rFonts w:ascii="Wingdings" w:hAnsi="Wingdings" w:cs="Wingdings" w:eastAsia="Wingdings" w:hint="default"/>
      </w:rPr>
    </w:lvl>
    <w:lvl w:ilvl="3">
      <w:start w:val="1"/>
      <w:numFmt w:val="bullet"/>
      <w:isLgl w:val="false"/>
      <w:suff w:val="tab"/>
      <w:lvlText w:val="·"/>
      <w:lvlJc w:val="left"/>
      <w:pPr>
        <w:ind w:left="3589" w:hanging="360"/>
      </w:pPr>
      <w:rPr>
        <w:rFonts w:ascii="Symbol" w:hAnsi="Symbol" w:cs="Symbol" w:eastAsia="Symbol" w:hint="default"/>
      </w:rPr>
    </w:lvl>
    <w:lvl w:ilvl="4">
      <w:start w:val="1"/>
      <w:numFmt w:val="bullet"/>
      <w:isLgl w:val="false"/>
      <w:suff w:val="tab"/>
      <w:lvlText w:val="o"/>
      <w:lvlJc w:val="left"/>
      <w:pPr>
        <w:ind w:left="4309" w:hanging="360"/>
      </w:pPr>
      <w:rPr>
        <w:rFonts w:ascii="Courier New" w:hAnsi="Courier New" w:cs="Courier New" w:eastAsia="Courier New" w:hint="default"/>
      </w:rPr>
    </w:lvl>
    <w:lvl w:ilvl="5">
      <w:start w:val="1"/>
      <w:numFmt w:val="bullet"/>
      <w:isLgl w:val="false"/>
      <w:suff w:val="tab"/>
      <w:lvlText w:val="§"/>
      <w:lvlJc w:val="left"/>
      <w:pPr>
        <w:ind w:left="5029" w:hanging="360"/>
      </w:pPr>
      <w:rPr>
        <w:rFonts w:ascii="Wingdings" w:hAnsi="Wingdings" w:cs="Wingdings" w:eastAsia="Wingdings" w:hint="default"/>
      </w:rPr>
    </w:lvl>
    <w:lvl w:ilvl="6">
      <w:start w:val="1"/>
      <w:numFmt w:val="bullet"/>
      <w:isLgl w:val="false"/>
      <w:suff w:val="tab"/>
      <w:lvlText w:val="·"/>
      <w:lvlJc w:val="left"/>
      <w:pPr>
        <w:ind w:left="5749" w:hanging="360"/>
      </w:pPr>
      <w:rPr>
        <w:rFonts w:ascii="Symbol" w:hAnsi="Symbol" w:cs="Symbol" w:eastAsia="Symbol" w:hint="default"/>
      </w:rPr>
    </w:lvl>
    <w:lvl w:ilvl="7">
      <w:start w:val="1"/>
      <w:numFmt w:val="bullet"/>
      <w:isLgl w:val="false"/>
      <w:suff w:val="tab"/>
      <w:lvlText w:val="o"/>
      <w:lvlJc w:val="left"/>
      <w:pPr>
        <w:ind w:left="6469" w:hanging="360"/>
      </w:pPr>
      <w:rPr>
        <w:rFonts w:ascii="Courier New" w:hAnsi="Courier New" w:cs="Courier New" w:eastAsia="Courier New" w:hint="default"/>
      </w:rPr>
    </w:lvl>
    <w:lvl w:ilvl="8">
      <w:start w:val="1"/>
      <w:numFmt w:val="bullet"/>
      <w:isLgl w:val="false"/>
      <w:suff w:val="tab"/>
      <w:lvlText w:val="§"/>
      <w:lvlJc w:val="left"/>
      <w:pPr>
        <w:ind w:left="7189" w:hanging="360"/>
      </w:pPr>
      <w:rPr>
        <w:rFonts w:ascii="Wingdings" w:hAnsi="Wingdings" w:cs="Wingdings" w:eastAsia="Wingdings" w:hint="default"/>
      </w:rPr>
    </w:lvl>
  </w:abstractNum>
  <w:abstractNum w:abstractNumId="215">
    <w:multiLevelType w:val="hybridMultilevel"/>
    <w:lvl w:ilvl="0">
      <w:start w:val="1"/>
      <w:numFmt w:val="bullet"/>
      <w:isLgl w:val="false"/>
      <w:suff w:val="tab"/>
      <w:lvlText w:val="·"/>
      <w:lvlJc w:val="left"/>
      <w:pPr>
        <w:ind w:left="1429" w:hanging="360"/>
      </w:pPr>
      <w:rPr>
        <w:rFonts w:ascii="Symbol" w:hAnsi="Symbol" w:cs="Symbol" w:eastAsia="Symbol" w:hint="default"/>
      </w:rPr>
    </w:lvl>
    <w:lvl w:ilvl="1">
      <w:start w:val="1"/>
      <w:numFmt w:val="bullet"/>
      <w:isLgl w:val="false"/>
      <w:suff w:val="tab"/>
      <w:lvlText w:val="o"/>
      <w:lvlJc w:val="left"/>
      <w:pPr>
        <w:ind w:left="2149" w:hanging="360"/>
      </w:pPr>
      <w:rPr>
        <w:rFonts w:ascii="Courier New" w:hAnsi="Courier New" w:cs="Courier New" w:eastAsia="Courier New" w:hint="default"/>
      </w:rPr>
    </w:lvl>
    <w:lvl w:ilvl="2">
      <w:start w:val="1"/>
      <w:numFmt w:val="bullet"/>
      <w:isLgl w:val="false"/>
      <w:suff w:val="tab"/>
      <w:lvlText w:val="§"/>
      <w:lvlJc w:val="left"/>
      <w:pPr>
        <w:ind w:left="2869" w:hanging="360"/>
      </w:pPr>
      <w:rPr>
        <w:rFonts w:ascii="Wingdings" w:hAnsi="Wingdings" w:cs="Wingdings" w:eastAsia="Wingdings" w:hint="default"/>
      </w:rPr>
    </w:lvl>
    <w:lvl w:ilvl="3">
      <w:start w:val="1"/>
      <w:numFmt w:val="bullet"/>
      <w:isLgl w:val="false"/>
      <w:suff w:val="tab"/>
      <w:lvlText w:val="·"/>
      <w:lvlJc w:val="left"/>
      <w:pPr>
        <w:ind w:left="3589" w:hanging="360"/>
      </w:pPr>
      <w:rPr>
        <w:rFonts w:ascii="Symbol" w:hAnsi="Symbol" w:cs="Symbol" w:eastAsia="Symbol" w:hint="default"/>
      </w:rPr>
    </w:lvl>
    <w:lvl w:ilvl="4">
      <w:start w:val="1"/>
      <w:numFmt w:val="bullet"/>
      <w:isLgl w:val="false"/>
      <w:suff w:val="tab"/>
      <w:lvlText w:val="o"/>
      <w:lvlJc w:val="left"/>
      <w:pPr>
        <w:ind w:left="4309" w:hanging="360"/>
      </w:pPr>
      <w:rPr>
        <w:rFonts w:ascii="Courier New" w:hAnsi="Courier New" w:cs="Courier New" w:eastAsia="Courier New" w:hint="default"/>
      </w:rPr>
    </w:lvl>
    <w:lvl w:ilvl="5">
      <w:start w:val="1"/>
      <w:numFmt w:val="bullet"/>
      <w:isLgl w:val="false"/>
      <w:suff w:val="tab"/>
      <w:lvlText w:val="§"/>
      <w:lvlJc w:val="left"/>
      <w:pPr>
        <w:ind w:left="5029" w:hanging="360"/>
      </w:pPr>
      <w:rPr>
        <w:rFonts w:ascii="Wingdings" w:hAnsi="Wingdings" w:cs="Wingdings" w:eastAsia="Wingdings" w:hint="default"/>
      </w:rPr>
    </w:lvl>
    <w:lvl w:ilvl="6">
      <w:start w:val="1"/>
      <w:numFmt w:val="bullet"/>
      <w:isLgl w:val="false"/>
      <w:suff w:val="tab"/>
      <w:lvlText w:val="·"/>
      <w:lvlJc w:val="left"/>
      <w:pPr>
        <w:ind w:left="5749" w:hanging="360"/>
      </w:pPr>
      <w:rPr>
        <w:rFonts w:ascii="Symbol" w:hAnsi="Symbol" w:cs="Symbol" w:eastAsia="Symbol" w:hint="default"/>
      </w:rPr>
    </w:lvl>
    <w:lvl w:ilvl="7">
      <w:start w:val="1"/>
      <w:numFmt w:val="bullet"/>
      <w:isLgl w:val="false"/>
      <w:suff w:val="tab"/>
      <w:lvlText w:val="o"/>
      <w:lvlJc w:val="left"/>
      <w:pPr>
        <w:ind w:left="6469" w:hanging="360"/>
      </w:pPr>
      <w:rPr>
        <w:rFonts w:ascii="Courier New" w:hAnsi="Courier New" w:cs="Courier New" w:eastAsia="Courier New" w:hint="default"/>
      </w:rPr>
    </w:lvl>
    <w:lvl w:ilvl="8">
      <w:start w:val="1"/>
      <w:numFmt w:val="bullet"/>
      <w:isLgl w:val="false"/>
      <w:suff w:val="tab"/>
      <w:lvlText w:val="§"/>
      <w:lvlJc w:val="left"/>
      <w:pPr>
        <w:ind w:left="7189" w:hanging="360"/>
      </w:pPr>
      <w:rPr>
        <w:rFonts w:ascii="Wingdings" w:hAnsi="Wingdings" w:cs="Wingdings" w:eastAsia="Wingdings" w:hint="default"/>
      </w:rPr>
    </w:lvl>
  </w:abstractNum>
  <w:abstractNum w:abstractNumId="21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720" w:hanging="360"/>
      </w:pPr>
      <w:rPr>
        <w:rFonts w:ascii="Courier New" w:hAnsi="Courier New" w:cs="Courier New" w:eastAsia="Courier New" w:hint="default"/>
      </w:rPr>
    </w:lvl>
    <w:lvl w:ilvl="2">
      <w:start w:val="1"/>
      <w:numFmt w:val="bullet"/>
      <w:isLgl w:val="false"/>
      <w:suff w:val="tab"/>
      <w:lvlText w:val="§"/>
      <w:lvlJc w:val="left"/>
      <w:pPr>
        <w:ind w:left="1440" w:hanging="360"/>
      </w:pPr>
      <w:rPr>
        <w:rFonts w:ascii="Wingdings" w:hAnsi="Wingdings" w:cs="Wingdings" w:eastAsia="Wingdings" w:hint="default"/>
      </w:rPr>
    </w:lvl>
    <w:lvl w:ilvl="3">
      <w:start w:val="1"/>
      <w:numFmt w:val="bullet"/>
      <w:isLgl w:val="false"/>
      <w:suff w:val="tab"/>
      <w:lvlText w:val="·"/>
      <w:lvlJc w:val="left"/>
      <w:pPr>
        <w:ind w:left="2160" w:hanging="360"/>
      </w:pPr>
      <w:rPr>
        <w:rFonts w:ascii="Symbol" w:hAnsi="Symbol" w:cs="Symbol" w:eastAsia="Symbol" w:hint="default"/>
      </w:rPr>
    </w:lvl>
    <w:lvl w:ilvl="4">
      <w:start w:val="1"/>
      <w:numFmt w:val="bullet"/>
      <w:isLgl w:val="false"/>
      <w:suff w:val="tab"/>
      <w:lvlText w:val="o"/>
      <w:lvlJc w:val="left"/>
      <w:pPr>
        <w:ind w:left="2880" w:hanging="360"/>
      </w:pPr>
      <w:rPr>
        <w:rFonts w:ascii="Courier New" w:hAnsi="Courier New" w:cs="Courier New" w:eastAsia="Courier New" w:hint="default"/>
      </w:rPr>
    </w:lvl>
    <w:lvl w:ilvl="5">
      <w:start w:val="1"/>
      <w:numFmt w:val="bullet"/>
      <w:isLgl w:val="false"/>
      <w:suff w:val="tab"/>
      <w:lvlText w:val="§"/>
      <w:lvlJc w:val="left"/>
      <w:pPr>
        <w:ind w:left="3600" w:hanging="360"/>
      </w:pPr>
      <w:rPr>
        <w:rFonts w:ascii="Wingdings" w:hAnsi="Wingdings" w:cs="Wingdings" w:eastAsia="Wingdings" w:hint="default"/>
      </w:rPr>
    </w:lvl>
    <w:lvl w:ilvl="6">
      <w:start w:val="1"/>
      <w:numFmt w:val="bullet"/>
      <w:isLgl w:val="false"/>
      <w:suff w:val="tab"/>
      <w:lvlText w:val="·"/>
      <w:lvlJc w:val="left"/>
      <w:pPr>
        <w:ind w:left="4320" w:hanging="360"/>
      </w:pPr>
      <w:rPr>
        <w:rFonts w:ascii="Symbol" w:hAnsi="Symbol" w:cs="Symbol" w:eastAsia="Symbol" w:hint="default"/>
      </w:rPr>
    </w:lvl>
    <w:lvl w:ilvl="7">
      <w:start w:val="1"/>
      <w:numFmt w:val="bullet"/>
      <w:isLgl w:val="false"/>
      <w:suff w:val="tab"/>
      <w:lvlText w:val="o"/>
      <w:lvlJc w:val="left"/>
      <w:pPr>
        <w:ind w:left="5040" w:hanging="360"/>
      </w:pPr>
      <w:rPr>
        <w:rFonts w:ascii="Courier New" w:hAnsi="Courier New" w:cs="Courier New" w:eastAsia="Courier New" w:hint="default"/>
      </w:rPr>
    </w:lvl>
    <w:lvl w:ilvl="8">
      <w:start w:val="1"/>
      <w:numFmt w:val="bullet"/>
      <w:isLgl w:val="false"/>
      <w:suff w:val="tab"/>
      <w:lvlText w:val="§"/>
      <w:lvlJc w:val="left"/>
      <w:pPr>
        <w:ind w:left="5760" w:hanging="360"/>
      </w:pPr>
      <w:rPr>
        <w:rFonts w:ascii="Wingdings" w:hAnsi="Wingdings" w:cs="Wingdings" w:eastAsia="Wingdings" w:hint="default"/>
      </w:rPr>
    </w:lvl>
  </w:abstractNum>
  <w:abstractNum w:abstractNumId="21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1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19">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2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2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2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2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2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2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2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2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2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2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30">
    <w:multiLevelType w:val="hybridMultilevel"/>
    <w:lvl w:ilvl="0">
      <w:start w:val="1"/>
      <w:numFmt w:val="bullet"/>
      <w:isLgl w:val="false"/>
      <w:suff w:val="tab"/>
      <w:lvlText w:val="·"/>
      <w:lvlJc w:val="left"/>
      <w:pPr>
        <w:ind w:left="1417" w:hanging="360"/>
      </w:pPr>
      <w:rPr>
        <w:rFonts w:ascii="Symbol" w:hAnsi="Symbol" w:cs="Symbol" w:eastAsia="Symbol" w:hint="default"/>
      </w:rPr>
    </w:lvl>
    <w:lvl w:ilvl="1">
      <w:start w:val="1"/>
      <w:numFmt w:val="bullet"/>
      <w:isLgl w:val="false"/>
      <w:suff w:val="tab"/>
      <w:lvlText w:val="o"/>
      <w:lvlJc w:val="left"/>
      <w:pPr>
        <w:ind w:left="2148" w:hanging="360"/>
      </w:pPr>
      <w:rPr>
        <w:rFonts w:ascii="Courier New" w:hAnsi="Courier New" w:cs="Courier New" w:eastAsia="Courier New" w:hint="default"/>
      </w:rPr>
    </w:lvl>
    <w:lvl w:ilvl="2">
      <w:start w:val="1"/>
      <w:numFmt w:val="bullet"/>
      <w:isLgl w:val="false"/>
      <w:suff w:val="tab"/>
      <w:lvlText w:val="§"/>
      <w:lvlJc w:val="left"/>
      <w:pPr>
        <w:ind w:left="2868" w:hanging="360"/>
      </w:pPr>
      <w:rPr>
        <w:rFonts w:ascii="Wingdings" w:hAnsi="Wingdings" w:cs="Wingdings" w:eastAsia="Wingdings" w:hint="default"/>
      </w:rPr>
    </w:lvl>
    <w:lvl w:ilvl="3">
      <w:start w:val="1"/>
      <w:numFmt w:val="bullet"/>
      <w:isLgl w:val="false"/>
      <w:suff w:val="tab"/>
      <w:lvlText w:val="·"/>
      <w:lvlJc w:val="left"/>
      <w:pPr>
        <w:ind w:left="3588" w:hanging="360"/>
      </w:pPr>
      <w:rPr>
        <w:rFonts w:ascii="Symbol" w:hAnsi="Symbol" w:cs="Symbol" w:eastAsia="Symbol" w:hint="default"/>
      </w:rPr>
    </w:lvl>
    <w:lvl w:ilvl="4">
      <w:start w:val="1"/>
      <w:numFmt w:val="bullet"/>
      <w:isLgl w:val="false"/>
      <w:suff w:val="tab"/>
      <w:lvlText w:val="o"/>
      <w:lvlJc w:val="left"/>
      <w:pPr>
        <w:ind w:left="4308" w:hanging="360"/>
      </w:pPr>
      <w:rPr>
        <w:rFonts w:ascii="Courier New" w:hAnsi="Courier New" w:cs="Courier New" w:eastAsia="Courier New" w:hint="default"/>
      </w:rPr>
    </w:lvl>
    <w:lvl w:ilvl="5">
      <w:start w:val="1"/>
      <w:numFmt w:val="bullet"/>
      <w:isLgl w:val="false"/>
      <w:suff w:val="tab"/>
      <w:lvlText w:val="§"/>
      <w:lvlJc w:val="left"/>
      <w:pPr>
        <w:ind w:left="5028" w:hanging="360"/>
      </w:pPr>
      <w:rPr>
        <w:rFonts w:ascii="Wingdings" w:hAnsi="Wingdings" w:cs="Wingdings" w:eastAsia="Wingdings" w:hint="default"/>
      </w:rPr>
    </w:lvl>
    <w:lvl w:ilvl="6">
      <w:start w:val="1"/>
      <w:numFmt w:val="bullet"/>
      <w:isLgl w:val="false"/>
      <w:suff w:val="tab"/>
      <w:lvlText w:val="·"/>
      <w:lvlJc w:val="left"/>
      <w:pPr>
        <w:ind w:left="5748" w:hanging="360"/>
      </w:pPr>
      <w:rPr>
        <w:rFonts w:ascii="Symbol" w:hAnsi="Symbol" w:cs="Symbol" w:eastAsia="Symbol" w:hint="default"/>
      </w:rPr>
    </w:lvl>
    <w:lvl w:ilvl="7">
      <w:start w:val="1"/>
      <w:numFmt w:val="bullet"/>
      <w:isLgl w:val="false"/>
      <w:suff w:val="tab"/>
      <w:lvlText w:val="o"/>
      <w:lvlJc w:val="left"/>
      <w:pPr>
        <w:ind w:left="6468" w:hanging="360"/>
      </w:pPr>
      <w:rPr>
        <w:rFonts w:ascii="Courier New" w:hAnsi="Courier New" w:cs="Courier New" w:eastAsia="Courier New" w:hint="default"/>
      </w:rPr>
    </w:lvl>
    <w:lvl w:ilvl="8">
      <w:start w:val="1"/>
      <w:numFmt w:val="bullet"/>
      <w:isLgl w:val="false"/>
      <w:suff w:val="tab"/>
      <w:lvlText w:val="§"/>
      <w:lvlJc w:val="left"/>
      <w:pPr>
        <w:ind w:left="7188" w:hanging="360"/>
      </w:pPr>
      <w:rPr>
        <w:rFonts w:ascii="Wingdings" w:hAnsi="Wingdings" w:cs="Wingdings" w:eastAsia="Wingdings" w:hint="default"/>
      </w:rPr>
    </w:lvl>
  </w:abstractNum>
  <w:abstractNum w:abstractNumId="23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3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3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3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3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3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3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3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39">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4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4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4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4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4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4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4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4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4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4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6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1">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262">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26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6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6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66">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26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6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6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7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7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7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7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74">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27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7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77">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27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7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8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8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8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8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84">
    <w:multiLevelType w:val="hybridMultilevel"/>
    <w:lvl w:ilvl="0">
      <w:start w:val="1"/>
      <w:numFmt w:val="bullet"/>
      <w:isLgl w:val="false"/>
      <w:suff w:val="tab"/>
      <w:lvlText w:val="·"/>
      <w:lvlJc w:val="left"/>
      <w:pPr>
        <w:ind w:left="709" w:hanging="360"/>
      </w:pPr>
      <w:rPr>
        <w:rFonts w:ascii="Symbol" w:hAnsi="Symbol" w:cs="Symbol" w:eastAsia="Symbol" w:hint="default"/>
        <w:sz w:val="24"/>
      </w:rPr>
    </w:lvl>
    <w:lvl w:ilvl="1">
      <w:start w:val="1"/>
      <w:numFmt w:val="bullet"/>
      <w:isLgl w:val="false"/>
      <w:suff w:val="tab"/>
      <w:lvlText w:val="·"/>
      <w:lvlJc w:val="left"/>
      <w:pPr>
        <w:ind w:left="1429" w:hanging="360"/>
      </w:pPr>
      <w:rPr>
        <w:rFonts w:ascii="Symbol" w:hAnsi="Symbol" w:cs="Symbol" w:eastAsia="Symbol" w:hint="default"/>
        <w:sz w:val="24"/>
      </w:rPr>
    </w:lvl>
    <w:lvl w:ilvl="2">
      <w:start w:val="1"/>
      <w:numFmt w:val="bullet"/>
      <w:isLgl w:val="false"/>
      <w:suff w:val="tab"/>
      <w:lvlText w:val="·"/>
      <w:lvlJc w:val="left"/>
      <w:pPr>
        <w:ind w:left="2149" w:hanging="360"/>
      </w:pPr>
      <w:rPr>
        <w:rFonts w:ascii="Symbol" w:hAnsi="Symbol" w:cs="Symbol" w:eastAsia="Symbol" w:hint="default"/>
        <w:sz w:val="24"/>
      </w:rPr>
    </w:lvl>
    <w:lvl w:ilvl="3">
      <w:start w:val="1"/>
      <w:numFmt w:val="bullet"/>
      <w:isLgl w:val="false"/>
      <w:suff w:val="tab"/>
      <w:lvlText w:val="·"/>
      <w:lvlJc w:val="left"/>
      <w:pPr>
        <w:ind w:left="2869" w:hanging="360"/>
      </w:pPr>
      <w:rPr>
        <w:rFonts w:ascii="Symbol" w:hAnsi="Symbol" w:cs="Symbol" w:eastAsia="Symbol" w:hint="default"/>
        <w:sz w:val="24"/>
      </w:rPr>
    </w:lvl>
    <w:lvl w:ilvl="4">
      <w:start w:val="1"/>
      <w:numFmt w:val="bullet"/>
      <w:isLgl w:val="false"/>
      <w:suff w:val="tab"/>
      <w:lvlText w:val="·"/>
      <w:lvlJc w:val="left"/>
      <w:pPr>
        <w:ind w:left="3589" w:hanging="360"/>
      </w:pPr>
      <w:rPr>
        <w:rFonts w:ascii="Symbol" w:hAnsi="Symbol" w:cs="Symbol" w:eastAsia="Symbol" w:hint="default"/>
        <w:sz w:val="24"/>
      </w:rPr>
    </w:lvl>
    <w:lvl w:ilvl="5">
      <w:start w:val="1"/>
      <w:numFmt w:val="bullet"/>
      <w:isLgl w:val="false"/>
      <w:suff w:val="tab"/>
      <w:lvlText w:val="·"/>
      <w:lvlJc w:val="left"/>
      <w:pPr>
        <w:ind w:left="4309" w:hanging="360"/>
      </w:pPr>
      <w:rPr>
        <w:rFonts w:ascii="Symbol" w:hAnsi="Symbol" w:cs="Symbol" w:eastAsia="Symbol" w:hint="default"/>
        <w:sz w:val="24"/>
      </w:rPr>
    </w:lvl>
    <w:lvl w:ilvl="6">
      <w:start w:val="1"/>
      <w:numFmt w:val="bullet"/>
      <w:isLgl w:val="false"/>
      <w:suff w:val="tab"/>
      <w:lvlText w:val="·"/>
      <w:lvlJc w:val="left"/>
      <w:pPr>
        <w:ind w:left="5029" w:hanging="360"/>
      </w:pPr>
      <w:rPr>
        <w:rFonts w:ascii="Symbol" w:hAnsi="Symbol" w:cs="Symbol" w:eastAsia="Symbol" w:hint="default"/>
        <w:sz w:val="24"/>
      </w:rPr>
    </w:lvl>
    <w:lvl w:ilvl="7">
      <w:start w:val="1"/>
      <w:numFmt w:val="bullet"/>
      <w:isLgl w:val="false"/>
      <w:suff w:val="tab"/>
      <w:lvlText w:val="·"/>
      <w:lvlJc w:val="left"/>
      <w:pPr>
        <w:ind w:left="5749" w:hanging="360"/>
      </w:pPr>
      <w:rPr>
        <w:rFonts w:ascii="Symbol" w:hAnsi="Symbol" w:cs="Symbol" w:eastAsia="Symbol" w:hint="default"/>
        <w:sz w:val="24"/>
      </w:rPr>
    </w:lvl>
    <w:lvl w:ilvl="8">
      <w:start w:val="1"/>
      <w:numFmt w:val="bullet"/>
      <w:isLgl w:val="false"/>
      <w:suff w:val="tab"/>
      <w:lvlText w:val="·"/>
      <w:lvlJc w:val="left"/>
      <w:pPr>
        <w:ind w:left="6469" w:hanging="360"/>
      </w:pPr>
      <w:rPr>
        <w:rFonts w:ascii="Symbol" w:hAnsi="Symbol" w:cs="Symbol" w:eastAsia="Symbol" w:hint="default"/>
        <w:sz w:val="24"/>
      </w:rPr>
    </w:lvl>
  </w:abstractNum>
  <w:abstractNum w:abstractNumId="28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8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8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8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8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9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91">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9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9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9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9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9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9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9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99">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1">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30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9">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1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1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1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1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1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1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31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1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31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31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9">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5">
    <w:multiLevelType w:val="hybridMultilevel"/>
    <w:lvl w:ilvl="0">
      <w:start w:val="1"/>
      <w:numFmt w:val="bullet"/>
      <w:isLgl w:val="false"/>
      <w:suff w:val="tab"/>
      <w:lvlText w:val="·"/>
      <w:lvlJc w:val="left"/>
      <w:pPr>
        <w:ind w:left="732" w:hanging="360"/>
      </w:pPr>
      <w:rPr>
        <w:rFonts w:ascii="Symbol" w:hAnsi="Symbol" w:cs="Symbol" w:eastAsia="Symbol" w:hint="default"/>
      </w:rPr>
    </w:lvl>
    <w:lvl w:ilvl="1">
      <w:start w:val="1"/>
      <w:numFmt w:val="bullet"/>
      <w:isLgl w:val="false"/>
      <w:suff w:val="tab"/>
      <w:lvlText w:val="o"/>
      <w:lvlJc w:val="left"/>
      <w:pPr>
        <w:ind w:left="732" w:hanging="360"/>
      </w:pPr>
      <w:rPr>
        <w:rFonts w:ascii="Courier New" w:hAnsi="Courier New" w:cs="Courier New" w:eastAsia="Courier New" w:hint="default"/>
      </w:rPr>
    </w:lvl>
    <w:lvl w:ilvl="2">
      <w:start w:val="1"/>
      <w:numFmt w:val="bullet"/>
      <w:isLgl w:val="false"/>
      <w:suff w:val="tab"/>
      <w:lvlText w:val="§"/>
      <w:lvlJc w:val="left"/>
      <w:pPr>
        <w:ind w:left="1452" w:hanging="360"/>
      </w:pPr>
      <w:rPr>
        <w:rFonts w:ascii="Wingdings" w:hAnsi="Wingdings" w:cs="Wingdings" w:eastAsia="Wingdings" w:hint="default"/>
      </w:rPr>
    </w:lvl>
    <w:lvl w:ilvl="3">
      <w:start w:val="1"/>
      <w:numFmt w:val="bullet"/>
      <w:isLgl w:val="false"/>
      <w:suff w:val="tab"/>
      <w:lvlText w:val="·"/>
      <w:lvlJc w:val="left"/>
      <w:pPr>
        <w:ind w:left="2172" w:hanging="360"/>
      </w:pPr>
      <w:rPr>
        <w:rFonts w:ascii="Symbol" w:hAnsi="Symbol" w:cs="Symbol" w:eastAsia="Symbol" w:hint="default"/>
      </w:rPr>
    </w:lvl>
    <w:lvl w:ilvl="4">
      <w:start w:val="1"/>
      <w:numFmt w:val="bullet"/>
      <w:isLgl w:val="false"/>
      <w:suff w:val="tab"/>
      <w:lvlText w:val="o"/>
      <w:lvlJc w:val="left"/>
      <w:pPr>
        <w:ind w:left="2892" w:hanging="360"/>
      </w:pPr>
      <w:rPr>
        <w:rFonts w:ascii="Courier New" w:hAnsi="Courier New" w:cs="Courier New" w:eastAsia="Courier New" w:hint="default"/>
      </w:rPr>
    </w:lvl>
    <w:lvl w:ilvl="5">
      <w:start w:val="1"/>
      <w:numFmt w:val="bullet"/>
      <w:isLgl w:val="false"/>
      <w:suff w:val="tab"/>
      <w:lvlText w:val="§"/>
      <w:lvlJc w:val="left"/>
      <w:pPr>
        <w:ind w:left="3612" w:hanging="360"/>
      </w:pPr>
      <w:rPr>
        <w:rFonts w:ascii="Wingdings" w:hAnsi="Wingdings" w:cs="Wingdings" w:eastAsia="Wingdings" w:hint="default"/>
      </w:rPr>
    </w:lvl>
    <w:lvl w:ilvl="6">
      <w:start w:val="1"/>
      <w:numFmt w:val="bullet"/>
      <w:isLgl w:val="false"/>
      <w:suff w:val="tab"/>
      <w:lvlText w:val="·"/>
      <w:lvlJc w:val="left"/>
      <w:pPr>
        <w:ind w:left="4332" w:hanging="360"/>
      </w:pPr>
      <w:rPr>
        <w:rFonts w:ascii="Symbol" w:hAnsi="Symbol" w:cs="Symbol" w:eastAsia="Symbol" w:hint="default"/>
      </w:rPr>
    </w:lvl>
    <w:lvl w:ilvl="7">
      <w:start w:val="1"/>
      <w:numFmt w:val="bullet"/>
      <w:isLgl w:val="false"/>
      <w:suff w:val="tab"/>
      <w:lvlText w:val="o"/>
      <w:lvlJc w:val="left"/>
      <w:pPr>
        <w:ind w:left="5052" w:hanging="360"/>
      </w:pPr>
      <w:rPr>
        <w:rFonts w:ascii="Courier New" w:hAnsi="Courier New" w:cs="Courier New" w:eastAsia="Courier New" w:hint="default"/>
      </w:rPr>
    </w:lvl>
    <w:lvl w:ilvl="8">
      <w:start w:val="1"/>
      <w:numFmt w:val="bullet"/>
      <w:isLgl w:val="false"/>
      <w:suff w:val="tab"/>
      <w:lvlText w:val="§"/>
      <w:lvlJc w:val="left"/>
      <w:pPr>
        <w:ind w:left="5772" w:hanging="360"/>
      </w:pPr>
      <w:rPr>
        <w:rFonts w:ascii="Wingdings" w:hAnsi="Wingdings" w:cs="Wingdings" w:eastAsia="Wingdings" w:hint="default"/>
      </w:rPr>
    </w:lvl>
  </w:abstractNum>
  <w:abstractNum w:abstractNumId="336">
    <w:multiLevelType w:val="hybridMultilevel"/>
    <w:lvl w:ilvl="0">
      <w:start w:val="1"/>
      <w:numFmt w:val="bullet"/>
      <w:isLgl w:val="false"/>
      <w:suff w:val="tab"/>
      <w:lvlText w:val="o"/>
      <w:lvlJc w:val="left"/>
      <w:pPr>
        <w:ind w:left="709" w:hanging="360"/>
      </w:pPr>
      <w:rPr>
        <w:rFonts w:ascii="Courier New" w:hAnsi="Courier New" w:cs="Courier New" w:eastAsia="Courier New" w:hint="default"/>
      </w:rPr>
    </w:lvl>
    <w:lvl w:ilvl="1">
      <w:start w:val="1"/>
      <w:numFmt w:val="bullet"/>
      <w:isLgl w:val="false"/>
      <w:suff w:val="tab"/>
      <w:lvlText w:val="o"/>
      <w:lvlJc w:val="left"/>
      <w:pPr>
        <w:ind w:left="709" w:hanging="360"/>
      </w:pPr>
      <w:rPr>
        <w:rFonts w:ascii="Courier New" w:hAnsi="Courier New" w:cs="Courier New" w:eastAsia="Courier New" w:hint="default"/>
      </w:rPr>
    </w:lvl>
    <w:lvl w:ilvl="2">
      <w:start w:val="1"/>
      <w:numFmt w:val="bullet"/>
      <w:isLgl w:val="false"/>
      <w:suff w:val="tab"/>
      <w:lvlText w:val="§"/>
      <w:lvlJc w:val="left"/>
      <w:pPr>
        <w:ind w:left="1429" w:hanging="360"/>
      </w:pPr>
      <w:rPr>
        <w:rFonts w:ascii="Wingdings" w:hAnsi="Wingdings" w:cs="Wingdings" w:eastAsia="Wingdings" w:hint="default"/>
      </w:rPr>
    </w:lvl>
    <w:lvl w:ilvl="3">
      <w:start w:val="1"/>
      <w:numFmt w:val="bullet"/>
      <w:isLgl w:val="false"/>
      <w:suff w:val="tab"/>
      <w:lvlText w:val="·"/>
      <w:lvlJc w:val="left"/>
      <w:pPr>
        <w:ind w:left="2149" w:hanging="360"/>
      </w:pPr>
      <w:rPr>
        <w:rFonts w:ascii="Symbol" w:hAnsi="Symbol" w:cs="Symbol" w:eastAsia="Symbol" w:hint="default"/>
      </w:rPr>
    </w:lvl>
    <w:lvl w:ilvl="4">
      <w:start w:val="1"/>
      <w:numFmt w:val="bullet"/>
      <w:isLgl w:val="false"/>
      <w:suff w:val="tab"/>
      <w:lvlText w:val="o"/>
      <w:lvlJc w:val="left"/>
      <w:pPr>
        <w:ind w:left="2869" w:hanging="360"/>
      </w:pPr>
      <w:rPr>
        <w:rFonts w:ascii="Courier New" w:hAnsi="Courier New" w:cs="Courier New" w:eastAsia="Courier New" w:hint="default"/>
      </w:rPr>
    </w:lvl>
    <w:lvl w:ilvl="5">
      <w:start w:val="1"/>
      <w:numFmt w:val="bullet"/>
      <w:isLgl w:val="false"/>
      <w:suff w:val="tab"/>
      <w:lvlText w:val="§"/>
      <w:lvlJc w:val="left"/>
      <w:pPr>
        <w:ind w:left="3589" w:hanging="360"/>
      </w:pPr>
      <w:rPr>
        <w:rFonts w:ascii="Wingdings" w:hAnsi="Wingdings" w:cs="Wingdings" w:eastAsia="Wingdings" w:hint="default"/>
      </w:rPr>
    </w:lvl>
    <w:lvl w:ilvl="6">
      <w:start w:val="1"/>
      <w:numFmt w:val="bullet"/>
      <w:isLgl w:val="false"/>
      <w:suff w:val="tab"/>
      <w:lvlText w:val="·"/>
      <w:lvlJc w:val="left"/>
      <w:pPr>
        <w:ind w:left="4309" w:hanging="360"/>
      </w:pPr>
      <w:rPr>
        <w:rFonts w:ascii="Symbol" w:hAnsi="Symbol" w:cs="Symbol" w:eastAsia="Symbol" w:hint="default"/>
      </w:rPr>
    </w:lvl>
    <w:lvl w:ilvl="7">
      <w:start w:val="1"/>
      <w:numFmt w:val="bullet"/>
      <w:isLgl w:val="false"/>
      <w:suff w:val="tab"/>
      <w:lvlText w:val="o"/>
      <w:lvlJc w:val="left"/>
      <w:pPr>
        <w:ind w:left="5029" w:hanging="360"/>
      </w:pPr>
      <w:rPr>
        <w:rFonts w:ascii="Courier New" w:hAnsi="Courier New" w:cs="Courier New" w:eastAsia="Courier New" w:hint="default"/>
      </w:rPr>
    </w:lvl>
    <w:lvl w:ilvl="8">
      <w:start w:val="1"/>
      <w:numFmt w:val="bullet"/>
      <w:isLgl w:val="false"/>
      <w:suff w:val="tab"/>
      <w:lvlText w:val="§"/>
      <w:lvlJc w:val="left"/>
      <w:pPr>
        <w:ind w:left="5749" w:hanging="360"/>
      </w:pPr>
      <w:rPr>
        <w:rFonts w:ascii="Wingdings" w:hAnsi="Wingdings" w:cs="Wingdings" w:eastAsia="Wingdings" w:hint="default"/>
      </w:rPr>
    </w:lvl>
  </w:abstractNum>
  <w:abstractNum w:abstractNumId="337">
    <w:multiLevelType w:val="hybridMultilevel"/>
    <w:lvl w:ilvl="0">
      <w:start w:val="1"/>
      <w:numFmt w:val="bullet"/>
      <w:isLgl w:val="false"/>
      <w:suff w:val="tab"/>
      <w:lvlText w:val="o"/>
      <w:lvlJc w:val="left"/>
      <w:pPr>
        <w:ind w:left="709" w:hanging="360"/>
      </w:pPr>
      <w:rPr>
        <w:rFonts w:ascii="Courier New" w:hAnsi="Courier New" w:cs="Courier New" w:eastAsia="Courier New"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8">
    <w:multiLevelType w:val="hybridMultilevel"/>
    <w:lvl w:ilvl="0">
      <w:start w:val="1"/>
      <w:numFmt w:val="bullet"/>
      <w:isLgl w:val="false"/>
      <w:suff w:val="tab"/>
      <w:lvlText w:val="o"/>
      <w:lvlJc w:val="left"/>
      <w:pPr>
        <w:ind w:left="709" w:hanging="360"/>
      </w:pPr>
      <w:rPr>
        <w:rFonts w:ascii="Courier New" w:hAnsi="Courier New" w:cs="Courier New" w:eastAsia="Courier New"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9">
    <w:multiLevelType w:val="hybridMultilevel"/>
    <w:lvl w:ilvl="0">
      <w:start w:val="1"/>
      <w:numFmt w:val="bullet"/>
      <w:isLgl w:val="false"/>
      <w:suff w:val="tab"/>
      <w:lvlText w:val="o"/>
      <w:lvlJc w:val="left"/>
      <w:pPr>
        <w:ind w:left="709" w:hanging="360"/>
      </w:pPr>
      <w:rPr>
        <w:rFonts w:ascii="Courier New" w:hAnsi="Courier New" w:cs="Courier New" w:eastAsia="Courier New"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40">
    <w:multiLevelType w:val="hybridMultilevel"/>
    <w:lvl w:ilvl="0">
      <w:start w:val="1"/>
      <w:numFmt w:val="bullet"/>
      <w:isLgl w:val="false"/>
      <w:suff w:val="tab"/>
      <w:lvlText w:val="·"/>
      <w:lvlJc w:val="left"/>
      <w:pPr>
        <w:ind w:left="732"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4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34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43">
    <w:multiLevelType w:val="hybridMultilevel"/>
    <w:lvl w:ilvl="0">
      <w:start w:val="1"/>
      <w:numFmt w:val="bullet"/>
      <w:isLgl w:val="false"/>
      <w:suff w:val="tab"/>
      <w:lvlText w:val="·"/>
      <w:lvlJc w:val="left"/>
      <w:pPr>
        <w:ind w:left="732"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4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4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4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47">
    <w:multiLevelType w:val="hybridMultilevel"/>
    <w:lvl w:ilvl="0">
      <w:start w:val="1"/>
      <w:numFmt w:val="bullet"/>
      <w:isLgl w:val="false"/>
      <w:suff w:val="tab"/>
      <w:lvlText w:val="·"/>
      <w:lvlJc w:val="left"/>
      <w:pPr>
        <w:ind w:left="732"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4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49">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6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6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6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6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6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6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6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6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36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6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7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7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7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7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7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7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7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highlight w:val="none"/>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7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7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7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8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8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8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8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8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8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8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8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8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8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9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9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9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9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9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39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39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9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9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9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highlight w:val="none"/>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0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0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40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0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0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0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0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0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0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0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1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1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1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1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1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1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1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1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1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1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2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2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2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2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2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2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26">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2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2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2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3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3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3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3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3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43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highlight w:val="none"/>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3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3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43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3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440">
    <w:multiLevelType w:val="hybridMultilevel"/>
    <w:lvl w:ilvl="0">
      <w:start w:val="1"/>
      <w:numFmt w:val="bullet"/>
      <w:isLgl w:val="false"/>
      <w:suff w:val="tab"/>
      <w:lvlText w:val="-"/>
      <w:lvlJc w:val="left"/>
      <w:pPr>
        <w:ind w:left="720" w:hanging="360"/>
      </w:pPr>
      <w:rPr>
        <w:rFonts w:ascii="Open Sans" w:hAnsi="Open Sans" w:cs="Open Sans" w:eastAsia="Times New Roman"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41">
    <w:multiLevelType w:val="hybridMultilevel"/>
    <w:lvl w:ilvl="0">
      <w:start w:val="1"/>
      <w:numFmt w:val="bullet"/>
      <w:isLgl w:val="false"/>
      <w:suff w:val="tab"/>
      <w:lvlText w:val="-"/>
      <w:lvlJc w:val="left"/>
      <w:pPr>
        <w:ind w:left="720" w:hanging="360"/>
      </w:pPr>
      <w:rPr>
        <w:rFonts w:ascii="Times New Roman" w:hAnsi="Times New Roman" w:cs="Times New Roman" w:eastAsiaTheme="minorHAnsi"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42">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4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4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4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de-DE"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542">
    <w:name w:val="Heading 1"/>
    <w:basedOn w:val="1718"/>
    <w:next w:val="1718"/>
    <w:link w:val="1543"/>
    <w:qFormat/>
    <w:uiPriority w:val="9"/>
    <w:rPr>
      <w:rFonts w:ascii="Open Sans" w:hAnsi="Open Sans" w:cs="Open Sans" w:eastAsia="Open Sans"/>
      <w:b/>
      <w:sz w:val="40"/>
      <w:szCs w:val="40"/>
      <w:lang w:val="en-GB"/>
    </w:rPr>
    <w:pPr>
      <w:keepLines/>
      <w:keepNext/>
      <w:spacing w:after="200" w:before="480"/>
      <w:outlineLvl w:val="0"/>
    </w:pPr>
  </w:style>
  <w:style w:type="character" w:styleId="1543">
    <w:name w:val="Heading 1 Char"/>
    <w:link w:val="1542"/>
    <w:uiPriority w:val="9"/>
    <w:rPr>
      <w:rFonts w:ascii="Open Sans" w:hAnsi="Open Sans" w:cs="Open Sans" w:eastAsia="Open Sans"/>
      <w:b/>
      <w:sz w:val="40"/>
      <w:lang w:val="en-GB"/>
    </w:rPr>
  </w:style>
  <w:style w:type="paragraph" w:styleId="1544">
    <w:name w:val="Heading 2"/>
    <w:basedOn w:val="1718"/>
    <w:next w:val="1718"/>
    <w:link w:val="1545"/>
    <w:qFormat/>
    <w:uiPriority w:val="9"/>
    <w:unhideWhenUsed/>
    <w:rPr>
      <w:rFonts w:ascii="Arial" w:hAnsi="Arial" w:cs="Arial" w:eastAsia="Arial"/>
      <w:sz w:val="34"/>
    </w:rPr>
    <w:pPr>
      <w:keepLines/>
      <w:keepNext/>
      <w:spacing w:after="200" w:before="360"/>
      <w:outlineLvl w:val="1"/>
    </w:pPr>
  </w:style>
  <w:style w:type="character" w:styleId="1545">
    <w:name w:val="Heading 2 Char"/>
    <w:link w:val="1544"/>
    <w:uiPriority w:val="9"/>
    <w:rPr>
      <w:rFonts w:ascii="Arial" w:hAnsi="Arial" w:cs="Arial" w:eastAsia="Arial"/>
      <w:sz w:val="34"/>
    </w:rPr>
  </w:style>
  <w:style w:type="paragraph" w:styleId="1546">
    <w:name w:val="Heading 3"/>
    <w:basedOn w:val="1718"/>
    <w:next w:val="1718"/>
    <w:link w:val="1547"/>
    <w:qFormat/>
    <w:uiPriority w:val="9"/>
    <w:unhideWhenUsed/>
    <w:rPr>
      <w:rFonts w:ascii="Open Sans" w:hAnsi="Open Sans" w:cs="Open Sans" w:eastAsia="Open Sans"/>
      <w:b/>
      <w:color w:val="91C1CD"/>
      <w:sz w:val="28"/>
    </w:rPr>
    <w:pPr>
      <w:pBdr>
        <w:left w:val="none" w:color="000000" w:sz="4" w:space="0"/>
        <w:top w:val="none" w:color="000000" w:sz="4" w:space="0"/>
        <w:right w:val="none" w:color="000000" w:sz="4" w:space="0"/>
        <w:bottom w:val="none" w:color="000000" w:sz="4" w:space="0"/>
      </w:pBdr>
      <w:outlineLvl w:val="0"/>
    </w:pPr>
  </w:style>
  <w:style w:type="character" w:styleId="1547">
    <w:name w:val="Heading 3 Char"/>
    <w:link w:val="1546"/>
    <w:uiPriority w:val="9"/>
    <w:rPr>
      <w:rFonts w:ascii="Open Sans" w:hAnsi="Open Sans" w:cs="Open Sans" w:eastAsia="Open Sans"/>
      <w:b/>
      <w:color w:val="91C1CD"/>
      <w:sz w:val="28"/>
    </w:rPr>
  </w:style>
  <w:style w:type="paragraph" w:styleId="1548">
    <w:name w:val="Heading 4"/>
    <w:basedOn w:val="1718"/>
    <w:next w:val="1718"/>
    <w:link w:val="1549"/>
    <w:qFormat/>
    <w:uiPriority w:val="9"/>
    <w:unhideWhenUsed/>
    <w:rPr>
      <w:rFonts w:ascii="Arial" w:hAnsi="Arial" w:cs="Arial" w:eastAsia="Arial"/>
      <w:b/>
      <w:bCs/>
      <w:sz w:val="26"/>
      <w:szCs w:val="26"/>
    </w:rPr>
    <w:pPr>
      <w:keepLines/>
      <w:keepNext/>
      <w:spacing w:after="200" w:before="320"/>
      <w:outlineLvl w:val="3"/>
    </w:pPr>
  </w:style>
  <w:style w:type="character" w:styleId="1549">
    <w:name w:val="Heading 4 Char"/>
    <w:link w:val="1548"/>
    <w:uiPriority w:val="9"/>
    <w:rPr>
      <w:rFonts w:ascii="Arial" w:hAnsi="Arial" w:cs="Arial" w:eastAsia="Arial"/>
      <w:b/>
      <w:bCs/>
      <w:sz w:val="26"/>
      <w:szCs w:val="26"/>
    </w:rPr>
  </w:style>
  <w:style w:type="paragraph" w:styleId="1550">
    <w:name w:val="Heading 5"/>
    <w:basedOn w:val="1718"/>
    <w:next w:val="1718"/>
    <w:link w:val="1551"/>
    <w:qFormat/>
    <w:uiPriority w:val="9"/>
    <w:unhideWhenUsed/>
    <w:rPr>
      <w:rFonts w:ascii="Arial" w:hAnsi="Arial" w:cs="Arial" w:eastAsia="Arial"/>
      <w:b/>
      <w:bCs/>
      <w:sz w:val="24"/>
      <w:szCs w:val="24"/>
    </w:rPr>
    <w:pPr>
      <w:keepLines/>
      <w:keepNext/>
      <w:spacing w:after="200" w:before="320"/>
      <w:outlineLvl w:val="4"/>
    </w:pPr>
  </w:style>
  <w:style w:type="character" w:styleId="1551">
    <w:name w:val="Heading 5 Char"/>
    <w:link w:val="1550"/>
    <w:uiPriority w:val="9"/>
    <w:rPr>
      <w:rFonts w:ascii="Arial" w:hAnsi="Arial" w:cs="Arial" w:eastAsia="Arial"/>
      <w:b/>
      <w:bCs/>
      <w:sz w:val="24"/>
      <w:szCs w:val="24"/>
    </w:rPr>
  </w:style>
  <w:style w:type="paragraph" w:styleId="1552">
    <w:name w:val="Heading 6"/>
    <w:basedOn w:val="1718"/>
    <w:next w:val="1718"/>
    <w:link w:val="1553"/>
    <w:qFormat/>
    <w:uiPriority w:val="9"/>
    <w:unhideWhenUsed/>
    <w:rPr>
      <w:rFonts w:ascii="Arial" w:hAnsi="Arial" w:cs="Arial" w:eastAsia="Arial"/>
      <w:b/>
      <w:bCs/>
      <w:sz w:val="22"/>
      <w:szCs w:val="22"/>
    </w:rPr>
    <w:pPr>
      <w:keepLines/>
      <w:keepNext/>
      <w:spacing w:after="200" w:before="320"/>
      <w:outlineLvl w:val="5"/>
    </w:pPr>
  </w:style>
  <w:style w:type="character" w:styleId="1553">
    <w:name w:val="Heading 6 Char"/>
    <w:link w:val="1552"/>
    <w:uiPriority w:val="9"/>
    <w:rPr>
      <w:rFonts w:ascii="Arial" w:hAnsi="Arial" w:cs="Arial" w:eastAsia="Arial"/>
      <w:b/>
      <w:bCs/>
      <w:sz w:val="22"/>
      <w:szCs w:val="22"/>
    </w:rPr>
  </w:style>
  <w:style w:type="paragraph" w:styleId="1554">
    <w:name w:val="Heading 7"/>
    <w:basedOn w:val="1718"/>
    <w:next w:val="1718"/>
    <w:link w:val="1555"/>
    <w:qFormat/>
    <w:uiPriority w:val="9"/>
    <w:unhideWhenUsed/>
    <w:rPr>
      <w:rFonts w:ascii="Arial" w:hAnsi="Arial" w:cs="Arial" w:eastAsia="Arial"/>
      <w:b/>
      <w:bCs/>
      <w:i/>
      <w:iCs/>
      <w:sz w:val="22"/>
      <w:szCs w:val="22"/>
    </w:rPr>
    <w:pPr>
      <w:keepLines/>
      <w:keepNext/>
      <w:spacing w:after="200" w:before="320"/>
      <w:outlineLvl w:val="6"/>
    </w:pPr>
  </w:style>
  <w:style w:type="character" w:styleId="1555">
    <w:name w:val="Heading 7 Char"/>
    <w:link w:val="1554"/>
    <w:uiPriority w:val="9"/>
    <w:rPr>
      <w:rFonts w:ascii="Arial" w:hAnsi="Arial" w:cs="Arial" w:eastAsia="Arial"/>
      <w:b/>
      <w:bCs/>
      <w:i/>
      <w:iCs/>
      <w:sz w:val="22"/>
      <w:szCs w:val="22"/>
    </w:rPr>
  </w:style>
  <w:style w:type="paragraph" w:styleId="1556">
    <w:name w:val="Heading 8"/>
    <w:basedOn w:val="1718"/>
    <w:next w:val="1718"/>
    <w:link w:val="1557"/>
    <w:qFormat/>
    <w:uiPriority w:val="9"/>
    <w:unhideWhenUsed/>
    <w:rPr>
      <w:rFonts w:ascii="Arial" w:hAnsi="Arial" w:cs="Arial" w:eastAsia="Arial"/>
      <w:i/>
      <w:iCs/>
      <w:sz w:val="22"/>
      <w:szCs w:val="22"/>
    </w:rPr>
    <w:pPr>
      <w:keepLines/>
      <w:keepNext/>
      <w:spacing w:after="200" w:before="320"/>
      <w:outlineLvl w:val="7"/>
    </w:pPr>
  </w:style>
  <w:style w:type="character" w:styleId="1557">
    <w:name w:val="Heading 8 Char"/>
    <w:link w:val="1556"/>
    <w:uiPriority w:val="9"/>
    <w:rPr>
      <w:rFonts w:ascii="Arial" w:hAnsi="Arial" w:cs="Arial" w:eastAsia="Arial"/>
      <w:i/>
      <w:iCs/>
      <w:sz w:val="22"/>
      <w:szCs w:val="22"/>
    </w:rPr>
  </w:style>
  <w:style w:type="paragraph" w:styleId="1558">
    <w:name w:val="Heading 9"/>
    <w:basedOn w:val="1718"/>
    <w:next w:val="1718"/>
    <w:link w:val="1559"/>
    <w:qFormat/>
    <w:uiPriority w:val="9"/>
    <w:unhideWhenUsed/>
    <w:rPr>
      <w:rFonts w:ascii="Arial" w:hAnsi="Arial" w:cs="Arial" w:eastAsia="Arial"/>
      <w:i/>
      <w:iCs/>
      <w:sz w:val="21"/>
      <w:szCs w:val="21"/>
    </w:rPr>
    <w:pPr>
      <w:keepLines/>
      <w:keepNext/>
      <w:spacing w:after="200" w:before="320"/>
      <w:outlineLvl w:val="8"/>
    </w:pPr>
  </w:style>
  <w:style w:type="character" w:styleId="1559">
    <w:name w:val="Heading 9 Char"/>
    <w:link w:val="1558"/>
    <w:uiPriority w:val="9"/>
    <w:rPr>
      <w:rFonts w:ascii="Arial" w:hAnsi="Arial" w:cs="Arial" w:eastAsia="Arial"/>
      <w:i/>
      <w:iCs/>
      <w:sz w:val="21"/>
      <w:szCs w:val="21"/>
    </w:rPr>
  </w:style>
  <w:style w:type="paragraph" w:styleId="1560">
    <w:name w:val="Title"/>
    <w:basedOn w:val="1718"/>
    <w:next w:val="1718"/>
    <w:link w:val="1561"/>
    <w:qFormat/>
    <w:uiPriority w:val="10"/>
    <w:rPr>
      <w:sz w:val="48"/>
      <w:szCs w:val="48"/>
    </w:rPr>
    <w:pPr>
      <w:contextualSpacing w:val="true"/>
      <w:spacing w:after="200" w:before="300"/>
    </w:pPr>
  </w:style>
  <w:style w:type="character" w:styleId="1561">
    <w:name w:val="Title Char"/>
    <w:link w:val="1560"/>
    <w:uiPriority w:val="10"/>
    <w:rPr>
      <w:sz w:val="48"/>
      <w:szCs w:val="48"/>
    </w:rPr>
  </w:style>
  <w:style w:type="paragraph" w:styleId="1562">
    <w:name w:val="Subtitle"/>
    <w:basedOn w:val="1718"/>
    <w:next w:val="1718"/>
    <w:link w:val="1563"/>
    <w:qFormat/>
    <w:uiPriority w:val="11"/>
    <w:rPr>
      <w:sz w:val="24"/>
      <w:szCs w:val="24"/>
    </w:rPr>
    <w:pPr>
      <w:spacing w:after="200" w:before="200"/>
    </w:pPr>
  </w:style>
  <w:style w:type="character" w:styleId="1563">
    <w:name w:val="Subtitle Char"/>
    <w:link w:val="1562"/>
    <w:uiPriority w:val="11"/>
    <w:rPr>
      <w:sz w:val="24"/>
      <w:szCs w:val="24"/>
    </w:rPr>
  </w:style>
  <w:style w:type="paragraph" w:styleId="1564">
    <w:name w:val="Quote"/>
    <w:basedOn w:val="1718"/>
    <w:next w:val="1718"/>
    <w:link w:val="1565"/>
    <w:qFormat/>
    <w:uiPriority w:val="29"/>
    <w:rPr>
      <w:i/>
    </w:rPr>
    <w:pPr>
      <w:ind w:left="720" w:right="720"/>
    </w:pPr>
  </w:style>
  <w:style w:type="character" w:styleId="1565">
    <w:name w:val="Quote Char"/>
    <w:link w:val="1564"/>
    <w:uiPriority w:val="29"/>
    <w:rPr>
      <w:i/>
    </w:rPr>
  </w:style>
  <w:style w:type="paragraph" w:styleId="1566">
    <w:name w:val="Intense Quote"/>
    <w:basedOn w:val="1718"/>
    <w:next w:val="1718"/>
    <w:link w:val="1567"/>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1567">
    <w:name w:val="Intense Quote Char"/>
    <w:link w:val="1566"/>
    <w:uiPriority w:val="30"/>
    <w:rPr>
      <w:i/>
    </w:rPr>
  </w:style>
  <w:style w:type="paragraph" w:styleId="1568">
    <w:name w:val="Header"/>
    <w:basedOn w:val="1718"/>
    <w:link w:val="1569"/>
    <w:uiPriority w:val="99"/>
    <w:unhideWhenUsed/>
    <w:pPr>
      <w:spacing w:lineRule="auto" w:line="240" w:after="0"/>
      <w:tabs>
        <w:tab w:val="center" w:pos="7143" w:leader="none"/>
        <w:tab w:val="right" w:pos="14287" w:leader="none"/>
      </w:tabs>
    </w:pPr>
  </w:style>
  <w:style w:type="character" w:styleId="1569">
    <w:name w:val="Header Char"/>
    <w:link w:val="1568"/>
    <w:uiPriority w:val="99"/>
  </w:style>
  <w:style w:type="paragraph" w:styleId="1570">
    <w:name w:val="Footer"/>
    <w:basedOn w:val="1718"/>
    <w:link w:val="1573"/>
    <w:uiPriority w:val="99"/>
    <w:unhideWhenUsed/>
    <w:pPr>
      <w:spacing w:lineRule="auto" w:line="240" w:after="0"/>
      <w:tabs>
        <w:tab w:val="center" w:pos="7143" w:leader="none"/>
        <w:tab w:val="right" w:pos="14287" w:leader="none"/>
      </w:tabs>
    </w:pPr>
  </w:style>
  <w:style w:type="character" w:styleId="1571">
    <w:name w:val="Footer Char"/>
    <w:link w:val="1570"/>
    <w:uiPriority w:val="99"/>
  </w:style>
  <w:style w:type="paragraph" w:styleId="1572">
    <w:name w:val="Caption"/>
    <w:basedOn w:val="1718"/>
    <w:next w:val="1718"/>
    <w:qFormat/>
    <w:uiPriority w:val="35"/>
    <w:semiHidden/>
    <w:unhideWhenUsed/>
    <w:rPr>
      <w:b/>
      <w:bCs/>
      <w:color w:val="4F81BD" w:themeColor="accent1"/>
      <w:sz w:val="18"/>
      <w:szCs w:val="18"/>
    </w:rPr>
    <w:pPr>
      <w:spacing w:lineRule="auto" w:line="276"/>
    </w:pPr>
  </w:style>
  <w:style w:type="character" w:styleId="1573">
    <w:name w:val="Caption Char"/>
    <w:basedOn w:val="1572"/>
    <w:link w:val="1570"/>
    <w:uiPriority w:val="99"/>
  </w:style>
  <w:style w:type="table" w:styleId="1574">
    <w:name w:val="Table Grid"/>
    <w:basedOn w:val="1719"/>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1575">
    <w:name w:val="Table Grid Light"/>
    <w:basedOn w:val="171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1576">
    <w:name w:val="Plain Table 1"/>
    <w:basedOn w:val="171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Fill="text1" w:themeFillTint="0D" w:themeColor="text1" w:themeTint="0D"/>
      </w:tcPr>
    </w:tblStylePr>
    <w:tblStylePr w:type="band1Vert">
      <w:tcPr>
        <w:shd w:val="clear" w:color="FFFFFF" w:themeFill="text1" w:themeFillTint="0D"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577">
    <w:name w:val="Plain Table 2"/>
    <w:basedOn w:val="1719"/>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578">
    <w:name w:val="Plain Table 3"/>
    <w:basedOn w:val="171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1579">
    <w:name w:val="Plain Table 4"/>
    <w:basedOn w:val="171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580">
    <w:name w:val="Plain Table 5"/>
    <w:basedOn w:val="171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Fill="text1" w:themeFillTint="0D" w:themeColor="text1" w:themeTint="0D"/>
      </w:tcPr>
    </w:tblStylePr>
    <w:tblStylePr w:type="band1Vert">
      <w:rPr>
        <w:rFonts w:ascii="Arial" w:hAnsi="Arial"/>
        <w:color w:val="404040"/>
        <w:sz w:val="22"/>
      </w:rPr>
      <w:tcPr>
        <w:shd w:val="clear" w:color="FFFFFF" w:themeFill="text1" w:themeFillTint="0D"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1581">
    <w:name w:val="Grid Table 1 Light"/>
    <w:basedOn w:val="1719"/>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1582">
    <w:name w:val="Grid Table 1 Light - Accent 1"/>
    <w:basedOn w:val="171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1583">
    <w:name w:val="Grid Table 1 Light - Accent 2"/>
    <w:basedOn w:val="171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1584">
    <w:name w:val="Grid Table 1 Light - Accent 3"/>
    <w:basedOn w:val="171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1585">
    <w:name w:val="Grid Table 1 Light - Accent 4"/>
    <w:basedOn w:val="171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1586">
    <w:name w:val="Grid Table 1 Light - Accent 5"/>
    <w:basedOn w:val="171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1587">
    <w:name w:val="Grid Table 1 Light - Accent 6"/>
    <w:basedOn w:val="171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1588">
    <w:name w:val="Grid Table 2"/>
    <w:basedOn w:val="171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1589">
    <w:name w:val="Grid Table 2 - Accent 1"/>
    <w:basedOn w:val="171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Fill="accent1" w:themeFillTint="34" w:themeColor="accent1" w:themeTint="34"/>
      </w:tcPr>
    </w:tblStylePr>
    <w:tblStylePr w:type="band1Vert">
      <w:rPr>
        <w:rFonts w:ascii="Arial" w:hAnsi="Arial"/>
        <w:color w:val="404040"/>
        <w:sz w:val="22"/>
      </w:rPr>
      <w:tcPr>
        <w:shd w:val="clear" w:color="FFFFFF" w:themeFill="accent1" w:themeFillTint="34"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1590">
    <w:name w:val="Grid Table 2 - Accent 2"/>
    <w:basedOn w:val="171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1591">
    <w:name w:val="Grid Table 2 - Accent 3"/>
    <w:basedOn w:val="171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1592">
    <w:name w:val="Grid Table 2 - Accent 4"/>
    <w:basedOn w:val="171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1593">
    <w:name w:val="Grid Table 2 - Accent 5"/>
    <w:basedOn w:val="171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1594">
    <w:name w:val="Grid Table 2 - Accent 6"/>
    <w:basedOn w:val="171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1595">
    <w:name w:val="Grid Table 3"/>
    <w:basedOn w:val="171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596">
    <w:name w:val="Grid Table 3 - Accent 1"/>
    <w:basedOn w:val="171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Fill="accent1" w:themeFillTint="34" w:themeColor="accent1" w:themeTint="34"/>
      </w:tcPr>
    </w:tblStylePr>
    <w:tblStylePr w:type="band1Vert">
      <w:rPr>
        <w:rFonts w:ascii="Arial" w:hAnsi="Arial"/>
        <w:color w:val="404040"/>
        <w:sz w:val="22"/>
      </w:rPr>
      <w:tcPr>
        <w:shd w:val="clear" w:color="FFFFFF" w:themeFill="accent1" w:themeFillTint="34"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597">
    <w:name w:val="Grid Table 3 - Accent 2"/>
    <w:basedOn w:val="171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598">
    <w:name w:val="Grid Table 3 - Accent 3"/>
    <w:basedOn w:val="171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599">
    <w:name w:val="Grid Table 3 - Accent 4"/>
    <w:basedOn w:val="171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600">
    <w:name w:val="Grid Table 3 - Accent 5"/>
    <w:basedOn w:val="171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601">
    <w:name w:val="Grid Table 3 - Accent 6"/>
    <w:basedOn w:val="171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1602">
    <w:name w:val="Grid Table 4"/>
    <w:basedOn w:val="1719"/>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Fill="text1" w:themeFillTint="34" w:themeColor="text1" w:themeTint="34"/>
      </w:tcPr>
    </w:tblStylePr>
    <w:tblStylePr w:type="band1Vert">
      <w:rPr>
        <w:rFonts w:ascii="Arial" w:hAnsi="Arial"/>
        <w:color w:val="404040"/>
        <w:sz w:val="22"/>
      </w:rPr>
      <w:tcPr>
        <w:shd w:val="clear" w:color="FFFFFF" w:themeFill="text1" w:themeFillTint="34" w:themeColor="text1" w:themeTint="34"/>
      </w:tcPr>
    </w:tblStylePr>
    <w:tblStylePr w:type="firstCol">
      <w:rPr>
        <w:b/>
        <w:color w:val="404040"/>
      </w:rPr>
    </w:tblStylePr>
    <w:tblStylePr w:type="firstRow">
      <w:rPr>
        <w:rFonts w:ascii="Arial" w:hAnsi="Arial"/>
        <w:b/>
        <w:color w:val="FFFFFF"/>
        <w:sz w:val="22"/>
      </w:rPr>
      <w:tcPr>
        <w:shd w:val="clear" w:color="FFFFFF" w:themeFill="text1"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1603">
    <w:name w:val="Grid Table 4 - Accent 1"/>
    <w:basedOn w:val="1719"/>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32" w:themeColor="accent1" w:themeTint="32"/>
      </w:tcPr>
    </w:tblStylePr>
    <w:tblStylePr w:type="band1Vert">
      <w:rPr>
        <w:rFonts w:ascii="Arial" w:hAnsi="Arial"/>
        <w:color w:val="404040"/>
        <w:sz w:val="22"/>
      </w:rPr>
      <w:tcPr>
        <w:shd w:val="clear" w:color="FFFFFF" w:themeFill="accent1" w:themeFillTint="32" w:themeColor="accent1" w:themeTint="32"/>
      </w:tcPr>
    </w:tblStylePr>
    <w:tblStylePr w:type="firstCol">
      <w:rPr>
        <w:b/>
        <w:color w:val="404040"/>
      </w:rPr>
    </w:tblStylePr>
    <w:tblStylePr w:type="firstRow">
      <w:rPr>
        <w:rFonts w:ascii="Arial" w:hAnsi="Arial"/>
        <w:b/>
        <w:color w:val="FFFFFF"/>
        <w:sz w:val="22"/>
      </w:rPr>
      <w:tcPr>
        <w:shd w:val="clear" w:color="FFFFFF" w:themeFill="accent1" w:themeFillTint="EA"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1604">
    <w:name w:val="Grid Table 4 - Accent 2"/>
    <w:basedOn w:val="1719"/>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32" w:themeColor="accent2" w:themeTint="32"/>
      </w:tcPr>
    </w:tblStylePr>
    <w:tblStylePr w:type="band1Vert">
      <w:rPr>
        <w:rFonts w:ascii="Arial" w:hAnsi="Arial"/>
        <w:color w:val="404040"/>
        <w:sz w:val="22"/>
      </w:rPr>
      <w:tcPr>
        <w:shd w:val="clear" w:color="FFFFFF" w:themeFill="accent2" w:themeFillTint="32" w:themeColor="accent2" w:themeTint="32"/>
      </w:tcPr>
    </w:tblStylePr>
    <w:tblStylePr w:type="firstCol">
      <w:rPr>
        <w:b/>
        <w:color w:val="404040"/>
      </w:rPr>
    </w:tblStylePr>
    <w:tblStylePr w:type="firstRow">
      <w:rPr>
        <w:rFonts w:ascii="Arial" w:hAnsi="Arial"/>
        <w:b/>
        <w:color w:val="FFFFFF"/>
        <w:sz w:val="22"/>
      </w:rPr>
      <w:tcPr>
        <w:shd w:val="clear" w:color="FFFFFF" w:themeFill="accent2" w:themeFillTint="97"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1605">
    <w:name w:val="Grid Table 4 - Accent 3"/>
    <w:basedOn w:val="1719"/>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34" w:themeColor="accent3" w:themeTint="34"/>
      </w:tcPr>
    </w:tblStylePr>
    <w:tblStylePr w:type="band1Vert">
      <w:rPr>
        <w:rFonts w:ascii="Arial" w:hAnsi="Arial"/>
        <w:color w:val="404040"/>
        <w:sz w:val="22"/>
      </w:rPr>
      <w:tcPr>
        <w:shd w:val="clear" w:color="FFFFFF" w:themeFill="accent3" w:themeFillTint="34" w:themeColor="accent3" w:themeTint="34"/>
      </w:tcPr>
    </w:tblStylePr>
    <w:tblStylePr w:type="firstCol">
      <w:rPr>
        <w:b/>
        <w:color w:val="404040"/>
      </w:rPr>
    </w:tblStylePr>
    <w:tblStylePr w:type="firstRow">
      <w:rPr>
        <w:rFonts w:ascii="Arial" w:hAnsi="Arial"/>
        <w:b/>
        <w:color w:val="FFFFFF"/>
        <w:sz w:val="22"/>
      </w:rPr>
      <w:tcPr>
        <w:shd w:val="clear" w:color="FFFFFF" w:themeFill="accent3" w:themeFillTint="FE"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1606">
    <w:name w:val="Grid Table 4 - Accent 4"/>
    <w:basedOn w:val="1719"/>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34" w:themeColor="accent4" w:themeTint="34"/>
      </w:tcPr>
    </w:tblStylePr>
    <w:tblStylePr w:type="band1Vert">
      <w:rPr>
        <w:rFonts w:ascii="Arial" w:hAnsi="Arial"/>
        <w:color w:val="404040"/>
        <w:sz w:val="22"/>
      </w:rPr>
      <w:tcPr>
        <w:shd w:val="clear" w:color="FFFFFF" w:themeFill="accent4" w:themeFillTint="34" w:themeColor="accent4" w:themeTint="34"/>
      </w:tcPr>
    </w:tblStylePr>
    <w:tblStylePr w:type="firstCol">
      <w:rPr>
        <w:b/>
        <w:color w:val="404040"/>
      </w:rPr>
    </w:tblStylePr>
    <w:tblStylePr w:type="firstRow">
      <w:rPr>
        <w:rFonts w:ascii="Arial" w:hAnsi="Arial"/>
        <w:b/>
        <w:color w:val="FFFFFF"/>
        <w:sz w:val="22"/>
      </w:rPr>
      <w:tcPr>
        <w:shd w:val="clear" w:color="FFFFFF" w:themeFill="accent4" w:themeFillTint="9A"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1607">
    <w:name w:val="Grid Table 4 - Accent 5"/>
    <w:basedOn w:val="1719"/>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34" w:themeColor="accent5" w:themeTint="34"/>
      </w:tcPr>
    </w:tblStylePr>
    <w:tblStylePr w:type="band1Vert">
      <w:rPr>
        <w:rFonts w:ascii="Arial" w:hAnsi="Arial"/>
        <w:color w:val="404040"/>
        <w:sz w:val="22"/>
      </w:rPr>
      <w:tcPr>
        <w:shd w:val="clear" w:color="FFFFFF" w:themeFill="accent5" w:themeFillTint="34" w:themeColor="accent5" w:themeTint="34"/>
      </w:tcPr>
    </w:tblStylePr>
    <w:tblStylePr w:type="firstCol">
      <w:rPr>
        <w:b/>
        <w:color w:val="404040"/>
      </w:rPr>
    </w:tblStylePr>
    <w:tblStylePr w:type="firstRow">
      <w:rPr>
        <w:rFonts w:ascii="Arial" w:hAnsi="Arial"/>
        <w:b/>
        <w:color w:val="FFFFFF"/>
        <w:sz w:val="22"/>
      </w:rPr>
      <w:tcPr>
        <w:shd w:val="clear" w:color="FFFFFF" w:themeFill="accent5"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1608">
    <w:name w:val="Grid Table 4 - Accent 6"/>
    <w:basedOn w:val="1719"/>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34" w:themeColor="accent6" w:themeTint="34"/>
      </w:tcPr>
    </w:tblStylePr>
    <w:tblStylePr w:type="band1Vert">
      <w:rPr>
        <w:rFonts w:ascii="Arial" w:hAnsi="Arial"/>
        <w:color w:val="404040"/>
        <w:sz w:val="22"/>
      </w:rPr>
      <w:tcPr>
        <w:shd w:val="clear" w:color="FFFFFF" w:themeFill="accent6" w:themeFillTint="34" w:themeColor="accent6" w:themeTint="34"/>
      </w:tcPr>
    </w:tblStylePr>
    <w:tblStylePr w:type="firstCol">
      <w:rPr>
        <w:b/>
        <w:color w:val="404040"/>
      </w:rPr>
    </w:tblStylePr>
    <w:tblStylePr w:type="firstRow">
      <w:rPr>
        <w:rFonts w:ascii="Arial" w:hAnsi="Arial"/>
        <w:b/>
        <w:color w:val="FFFFFF"/>
        <w:sz w:val="22"/>
      </w:rPr>
      <w:tcPr>
        <w:shd w:val="clear" w:color="FFFFFF" w:themeFill="accent6"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1609">
    <w:name w:val="Grid Table 5 Dark"/>
    <w:basedOn w:val="171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text1" w:themeFillTint="40" w:themeColor="text1" w:themeTint="40"/>
    </w:tblPr>
    <w:tblStylePr w:type="band1Horz">
      <w:tcPr>
        <w:shd w:val="clear" w:color="FFFFFF" w:themeFill="text1" w:themeFillTint="75" w:themeColor="text1" w:themeTint="75"/>
      </w:tcPr>
    </w:tblStylePr>
    <w:tblStylePr w:type="band1Vert">
      <w:tcPr>
        <w:shd w:val="clear" w:color="FFFFFF" w:themeFill="text1" w:themeFillTint="75" w:themeColor="text1" w:themeTint="75"/>
      </w:tcPr>
    </w:tblStylePr>
    <w:tblStylePr w:type="firstCol">
      <w:rPr>
        <w:rFonts w:ascii="Arial" w:hAnsi="Arial"/>
        <w:b/>
        <w:color w:val="FFFFFF"/>
        <w:sz w:val="22"/>
      </w:rPr>
      <w:tcPr>
        <w:shd w:val="clear" w:color="FFFFFF" w:themeFill="text1" w:themeColor="text1"/>
      </w:tcPr>
    </w:tblStylePr>
    <w:tblStylePr w:type="firstRow">
      <w:rPr>
        <w:rFonts w:ascii="Arial" w:hAnsi="Arial"/>
        <w:b/>
        <w:color w:val="FFFFFF"/>
        <w:sz w:val="22"/>
      </w:rPr>
      <w:tcPr>
        <w:shd w:val="clear" w:color="FFFFFF" w:themeFill="text1" w:themeColor="text1"/>
      </w:tcPr>
    </w:tblStylePr>
    <w:tblStylePr w:type="lastCol">
      <w:rPr>
        <w:rFonts w:ascii="Arial" w:hAnsi="Arial"/>
        <w:b/>
        <w:color w:val="FFFFFF"/>
        <w:sz w:val="22"/>
      </w:rPr>
      <w:tcPr>
        <w:shd w:val="clear" w:color="FFFFFF" w:themeFill="text1" w:themeColor="text1"/>
      </w:tcPr>
    </w:tblStylePr>
    <w:tblStylePr w:type="lastRow">
      <w:rPr>
        <w:rFonts w:ascii="Arial" w:hAnsi="Arial"/>
        <w:b/>
        <w:color w:val="FFFFFF"/>
        <w:sz w:val="22"/>
      </w:rPr>
      <w:tcPr>
        <w:shd w:val="clear" w:color="FFFFFF" w:themeFill="text1" w:themeColor="text1"/>
        <w:tcBorders>
          <w:top w:val="single" w:color="000000" w:sz="4" w:space="0" w:themeColor="light1"/>
        </w:tcBorders>
      </w:tcPr>
    </w:tblStylePr>
  </w:style>
  <w:style w:type="table" w:styleId="1610">
    <w:name w:val="Grid Table 5 Dark- Accent 1"/>
    <w:basedOn w:val="171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1" w:themeFillTint="34" w:themeColor="accent1" w:themeTint="34"/>
    </w:tblPr>
    <w:tblStylePr w:type="band1Horz">
      <w:tcPr>
        <w:shd w:val="clear" w:color="FFFFFF" w:themeFill="accent1" w:themeFillTint="75" w:themeColor="accent1" w:themeTint="75"/>
      </w:tcPr>
    </w:tblStylePr>
    <w:tblStylePr w:type="band1Vert">
      <w:tcPr>
        <w:shd w:val="clear" w:color="FFFFFF" w:themeFill="accent1" w:themeFillTint="75" w:themeColor="accent1" w:themeTint="75"/>
      </w:tcPr>
    </w:tblStylePr>
    <w:tblStylePr w:type="firstCol">
      <w:rPr>
        <w:rFonts w:ascii="Arial" w:hAnsi="Arial"/>
        <w:b/>
        <w:color w:val="FFFFFF"/>
        <w:sz w:val="22"/>
      </w:rPr>
      <w:tcPr>
        <w:shd w:val="clear" w:color="FFFFFF" w:themeFill="accent1" w:themeColor="accent1"/>
      </w:tcPr>
    </w:tblStylePr>
    <w:tblStylePr w:type="firstRow">
      <w:rPr>
        <w:rFonts w:ascii="Arial" w:hAnsi="Arial"/>
        <w:b/>
        <w:color w:val="FFFFFF"/>
        <w:sz w:val="22"/>
      </w:rPr>
      <w:tcPr>
        <w:shd w:val="clear" w:color="FFFFFF" w:themeFill="accent1" w:themeColor="accent1"/>
      </w:tcPr>
    </w:tblStylePr>
    <w:tblStylePr w:type="lastCol">
      <w:rPr>
        <w:rFonts w:ascii="Arial" w:hAnsi="Arial"/>
        <w:b/>
        <w:color w:val="FFFFFF"/>
        <w:sz w:val="22"/>
      </w:rPr>
      <w:tcPr>
        <w:shd w:val="clear" w:color="FFFFFF" w:themeFill="accent1" w:themeColor="accent1"/>
      </w:tcPr>
    </w:tblStylePr>
    <w:tblStylePr w:type="lastRow">
      <w:rPr>
        <w:rFonts w:ascii="Arial" w:hAnsi="Arial"/>
        <w:b/>
        <w:color w:val="FFFFFF"/>
        <w:sz w:val="22"/>
      </w:rPr>
      <w:tcPr>
        <w:shd w:val="clear" w:color="FFFFFF" w:themeFill="accent1" w:themeColor="accent1"/>
        <w:tcBorders>
          <w:top w:val="single" w:color="000000" w:sz="4" w:space="0" w:themeColor="light1"/>
        </w:tcBorders>
      </w:tcPr>
    </w:tblStylePr>
  </w:style>
  <w:style w:type="table" w:styleId="1611">
    <w:name w:val="Grid Table 5 Dark - Accent 2"/>
    <w:basedOn w:val="171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2" w:themeFillTint="32" w:themeColor="accent2" w:themeTint="32"/>
    </w:tblPr>
    <w:tblStylePr w:type="band1Horz">
      <w:tcPr>
        <w:shd w:val="clear" w:color="FFFFFF" w:themeFill="accent2" w:themeFillTint="75" w:themeColor="accent2" w:themeTint="75"/>
      </w:tcPr>
    </w:tblStylePr>
    <w:tblStylePr w:type="band1Vert">
      <w:tcPr>
        <w:shd w:val="clear" w:color="FFFFFF" w:themeFill="accent2" w:themeFillTint="75" w:themeColor="accent2" w:themeTint="75"/>
      </w:tcPr>
    </w:tblStylePr>
    <w:tblStylePr w:type="firstCol">
      <w:rPr>
        <w:rFonts w:ascii="Arial" w:hAnsi="Arial"/>
        <w:b/>
        <w:color w:val="FFFFFF"/>
        <w:sz w:val="22"/>
      </w:rPr>
      <w:tcPr>
        <w:shd w:val="clear" w:color="FFFFFF" w:themeFill="accent2" w:themeColor="accent2"/>
      </w:tcPr>
    </w:tblStylePr>
    <w:tblStylePr w:type="firstRow">
      <w:rPr>
        <w:rFonts w:ascii="Arial" w:hAnsi="Arial"/>
        <w:b/>
        <w:color w:val="FFFFFF"/>
        <w:sz w:val="22"/>
      </w:rPr>
      <w:tcPr>
        <w:shd w:val="clear" w:color="FFFFFF" w:themeFill="accent2" w:themeColor="accent2"/>
      </w:tcPr>
    </w:tblStylePr>
    <w:tblStylePr w:type="lastCol">
      <w:rPr>
        <w:rFonts w:ascii="Arial" w:hAnsi="Arial"/>
        <w:b/>
        <w:color w:val="FFFFFF"/>
        <w:sz w:val="22"/>
      </w:rPr>
      <w:tcPr>
        <w:shd w:val="clear" w:color="FFFFFF" w:themeFill="accent2" w:themeColor="accent2"/>
      </w:tcPr>
    </w:tblStylePr>
    <w:tblStylePr w:type="lastRow">
      <w:rPr>
        <w:rFonts w:ascii="Arial" w:hAnsi="Arial"/>
        <w:b/>
        <w:color w:val="FFFFFF"/>
        <w:sz w:val="22"/>
      </w:rPr>
      <w:tcPr>
        <w:shd w:val="clear" w:color="FFFFFF" w:themeFill="accent2" w:themeColor="accent2"/>
        <w:tcBorders>
          <w:top w:val="single" w:color="000000" w:sz="4" w:space="0" w:themeColor="light1"/>
        </w:tcBorders>
      </w:tcPr>
    </w:tblStylePr>
  </w:style>
  <w:style w:type="table" w:styleId="1612">
    <w:name w:val="Grid Table 5 Dark - Accent 3"/>
    <w:basedOn w:val="171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3" w:themeFillTint="34" w:themeColor="accent3" w:themeTint="34"/>
    </w:tblPr>
    <w:tblStylePr w:type="band1Horz">
      <w:tcPr>
        <w:shd w:val="clear" w:color="FFFFFF" w:themeFill="accent3" w:themeFillTint="75" w:themeColor="accent3" w:themeTint="75"/>
      </w:tcPr>
    </w:tblStylePr>
    <w:tblStylePr w:type="band1Vert">
      <w:tcPr>
        <w:shd w:val="clear" w:color="FFFFFF" w:themeFill="accent3" w:themeFillTint="75" w:themeColor="accent3" w:themeTint="75"/>
      </w:tcPr>
    </w:tblStylePr>
    <w:tblStylePr w:type="firstCol">
      <w:rPr>
        <w:rFonts w:ascii="Arial" w:hAnsi="Arial"/>
        <w:b/>
        <w:color w:val="FFFFFF"/>
        <w:sz w:val="22"/>
      </w:rPr>
      <w:tcPr>
        <w:shd w:val="clear" w:color="FFFFFF" w:themeFill="accent3" w:themeColor="accent3"/>
      </w:tcPr>
    </w:tblStylePr>
    <w:tblStylePr w:type="firstRow">
      <w:rPr>
        <w:rFonts w:ascii="Arial" w:hAnsi="Arial"/>
        <w:b/>
        <w:color w:val="FFFFFF"/>
        <w:sz w:val="22"/>
      </w:rPr>
      <w:tcPr>
        <w:shd w:val="clear" w:color="FFFFFF" w:themeFill="accent3" w:themeColor="accent3"/>
      </w:tcPr>
    </w:tblStylePr>
    <w:tblStylePr w:type="lastCol">
      <w:rPr>
        <w:rFonts w:ascii="Arial" w:hAnsi="Arial"/>
        <w:b/>
        <w:color w:val="FFFFFF"/>
        <w:sz w:val="22"/>
      </w:rPr>
      <w:tcPr>
        <w:shd w:val="clear" w:color="FFFFFF" w:themeFill="accent3" w:themeColor="accent3"/>
      </w:tcPr>
    </w:tblStylePr>
    <w:tblStylePr w:type="lastRow">
      <w:rPr>
        <w:rFonts w:ascii="Arial" w:hAnsi="Arial"/>
        <w:b/>
        <w:color w:val="FFFFFF"/>
        <w:sz w:val="22"/>
      </w:rPr>
      <w:tcPr>
        <w:shd w:val="clear" w:color="FFFFFF" w:themeFill="accent3" w:themeColor="accent3"/>
        <w:tcBorders>
          <w:top w:val="single" w:color="000000" w:sz="4" w:space="0" w:themeColor="light1"/>
        </w:tcBorders>
      </w:tcPr>
    </w:tblStylePr>
  </w:style>
  <w:style w:type="table" w:styleId="1613">
    <w:name w:val="Grid Table 5 Dark- Accent 4"/>
    <w:basedOn w:val="171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4" w:themeFillTint="34" w:themeColor="accent4" w:themeTint="34"/>
    </w:tblPr>
    <w:tblStylePr w:type="band1Horz">
      <w:tcPr>
        <w:shd w:val="clear" w:color="FFFFFF" w:themeFill="accent4" w:themeFillTint="75" w:themeColor="accent4" w:themeTint="75"/>
      </w:tcPr>
    </w:tblStylePr>
    <w:tblStylePr w:type="band1Vert">
      <w:tcPr>
        <w:shd w:val="clear" w:color="FFFFFF" w:themeFill="accent4" w:themeFillTint="75" w:themeColor="accent4" w:themeTint="75"/>
      </w:tcPr>
    </w:tblStylePr>
    <w:tblStylePr w:type="firstCol">
      <w:rPr>
        <w:rFonts w:ascii="Arial" w:hAnsi="Arial"/>
        <w:b/>
        <w:color w:val="FFFFFF"/>
        <w:sz w:val="22"/>
      </w:rPr>
      <w:tcPr>
        <w:shd w:val="clear" w:color="FFFFFF" w:themeFill="accent4" w:themeColor="accent4"/>
      </w:tcPr>
    </w:tblStylePr>
    <w:tblStylePr w:type="firstRow">
      <w:rPr>
        <w:rFonts w:ascii="Arial" w:hAnsi="Arial"/>
        <w:b/>
        <w:color w:val="FFFFFF"/>
        <w:sz w:val="22"/>
      </w:rPr>
      <w:tcPr>
        <w:shd w:val="clear" w:color="FFFFFF" w:themeFill="accent4" w:themeColor="accent4"/>
      </w:tcPr>
    </w:tblStylePr>
    <w:tblStylePr w:type="lastCol">
      <w:rPr>
        <w:rFonts w:ascii="Arial" w:hAnsi="Arial"/>
        <w:b/>
        <w:color w:val="FFFFFF"/>
        <w:sz w:val="22"/>
      </w:rPr>
      <w:tcPr>
        <w:shd w:val="clear" w:color="FFFFFF" w:themeFill="accent4" w:themeColor="accent4"/>
      </w:tcPr>
    </w:tblStylePr>
    <w:tblStylePr w:type="lastRow">
      <w:rPr>
        <w:rFonts w:ascii="Arial" w:hAnsi="Arial"/>
        <w:b/>
        <w:color w:val="FFFFFF"/>
        <w:sz w:val="22"/>
      </w:rPr>
      <w:tcPr>
        <w:shd w:val="clear" w:color="FFFFFF" w:themeFill="accent4" w:themeColor="accent4"/>
        <w:tcBorders>
          <w:top w:val="single" w:color="000000" w:sz="4" w:space="0" w:themeColor="light1"/>
        </w:tcBorders>
      </w:tcPr>
    </w:tblStylePr>
  </w:style>
  <w:style w:type="table" w:styleId="1614">
    <w:name w:val="Grid Table 5 Dark - Accent 5"/>
    <w:basedOn w:val="171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5" w:themeFillTint="34" w:themeColor="accent5" w:themeTint="34"/>
    </w:tblPr>
    <w:tblStylePr w:type="band1Horz">
      <w:tcPr>
        <w:shd w:val="clear" w:color="FFFFFF" w:themeFill="accent5" w:themeFillTint="75" w:themeColor="accent5" w:themeTint="75"/>
      </w:tcPr>
    </w:tblStylePr>
    <w:tblStylePr w:type="band1Vert">
      <w:tcPr>
        <w:shd w:val="clear" w:color="FFFFFF" w:themeFill="accent5" w:themeFillTint="75" w:themeColor="accent5" w:themeTint="75"/>
      </w:tcPr>
    </w:tblStylePr>
    <w:tblStylePr w:type="firstCol">
      <w:rPr>
        <w:rFonts w:ascii="Arial" w:hAnsi="Arial"/>
        <w:b/>
        <w:color w:val="FFFFFF"/>
        <w:sz w:val="22"/>
      </w:rPr>
      <w:tcPr>
        <w:shd w:val="clear" w:color="FFFFFF" w:themeFill="accent5" w:themeColor="accent5"/>
      </w:tcPr>
    </w:tblStylePr>
    <w:tblStylePr w:type="firstRow">
      <w:rPr>
        <w:rFonts w:ascii="Arial" w:hAnsi="Arial"/>
        <w:b/>
        <w:color w:val="FFFFFF"/>
        <w:sz w:val="22"/>
      </w:rPr>
      <w:tcPr>
        <w:shd w:val="clear" w:color="FFFFFF" w:themeFill="accent5" w:themeColor="accent5"/>
      </w:tcPr>
    </w:tblStylePr>
    <w:tblStylePr w:type="lastCol">
      <w:rPr>
        <w:rFonts w:ascii="Arial" w:hAnsi="Arial"/>
        <w:b/>
        <w:color w:val="FFFFFF"/>
        <w:sz w:val="22"/>
      </w:rPr>
      <w:tcPr>
        <w:shd w:val="clear" w:color="FFFFFF" w:themeFill="accent5" w:themeColor="accent5"/>
      </w:tcPr>
    </w:tblStylePr>
    <w:tblStylePr w:type="lastRow">
      <w:rPr>
        <w:rFonts w:ascii="Arial" w:hAnsi="Arial"/>
        <w:b/>
        <w:color w:val="FFFFFF"/>
        <w:sz w:val="22"/>
      </w:rPr>
      <w:tcPr>
        <w:shd w:val="clear" w:color="FFFFFF" w:themeFill="accent5" w:themeColor="accent5"/>
        <w:tcBorders>
          <w:top w:val="single" w:color="000000" w:sz="4" w:space="0" w:themeColor="light1"/>
        </w:tcBorders>
      </w:tcPr>
    </w:tblStylePr>
  </w:style>
  <w:style w:type="table" w:styleId="1615">
    <w:name w:val="Grid Table 5 Dark - Accent 6"/>
    <w:basedOn w:val="171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Fill="accent6" w:themeFillTint="34" w:themeColor="accent6" w:themeTint="34"/>
    </w:tblPr>
    <w:tblStylePr w:type="band1Horz">
      <w:tcPr>
        <w:shd w:val="clear" w:color="FFFFFF" w:themeFill="accent6" w:themeFillTint="75" w:themeColor="accent6" w:themeTint="75"/>
      </w:tcPr>
    </w:tblStylePr>
    <w:tblStylePr w:type="band1Vert">
      <w:tcPr>
        <w:shd w:val="clear" w:color="FFFFFF" w:themeFill="accent6" w:themeFillTint="75" w:themeColor="accent6" w:themeTint="75"/>
      </w:tcPr>
    </w:tblStylePr>
    <w:tblStylePr w:type="firstCol">
      <w:rPr>
        <w:rFonts w:ascii="Arial" w:hAnsi="Arial"/>
        <w:b/>
        <w:color w:val="FFFFFF"/>
        <w:sz w:val="22"/>
      </w:rPr>
      <w:tcPr>
        <w:shd w:val="clear" w:color="FFFFFF" w:themeFill="accent6" w:themeColor="accent6"/>
      </w:tcPr>
    </w:tblStylePr>
    <w:tblStylePr w:type="firstRow">
      <w:rPr>
        <w:rFonts w:ascii="Arial" w:hAnsi="Arial"/>
        <w:b/>
        <w:color w:val="FFFFFF"/>
        <w:sz w:val="22"/>
      </w:rPr>
      <w:tcPr>
        <w:shd w:val="clear" w:color="FFFFFF" w:themeFill="accent6" w:themeColor="accent6"/>
      </w:tcPr>
    </w:tblStylePr>
    <w:tblStylePr w:type="lastCol">
      <w:rPr>
        <w:rFonts w:ascii="Arial" w:hAnsi="Arial"/>
        <w:b/>
        <w:color w:val="FFFFFF"/>
        <w:sz w:val="22"/>
      </w:rPr>
      <w:tcPr>
        <w:shd w:val="clear" w:color="FFFFFF" w:themeFill="accent6" w:themeColor="accent6"/>
      </w:tcPr>
    </w:tblStylePr>
    <w:tblStylePr w:type="lastRow">
      <w:rPr>
        <w:rFonts w:ascii="Arial" w:hAnsi="Arial"/>
        <w:b/>
        <w:color w:val="FFFFFF"/>
        <w:sz w:val="22"/>
      </w:rPr>
      <w:tcPr>
        <w:shd w:val="clear" w:color="FFFFFF" w:themeFill="accent6" w:themeColor="accent6"/>
        <w:tcBorders>
          <w:top w:val="single" w:color="000000" w:sz="4" w:space="0" w:themeColor="light1"/>
        </w:tcBorders>
      </w:tcPr>
    </w:tblStylePr>
  </w:style>
  <w:style w:type="table" w:styleId="1616">
    <w:name w:val="Grid Table 6 Colorful"/>
    <w:basedOn w:val="1719"/>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Fill="text1" w:themeFillTint="34" w:themeColor="text1" w:themeTint="34"/>
      </w:tcPr>
    </w:tblStylePr>
    <w:tblStylePr w:type="band1Vert">
      <w:tcPr>
        <w:shd w:val="clear" w:color="FFFFFF" w:themeFill="text1" w:themeFillTint="34"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617">
    <w:name w:val="Grid Table 6 Colorful - Accent 1"/>
    <w:basedOn w:val="1719"/>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Fill="accent1" w:themeFillTint="34" w:themeColor="accent1" w:themeTint="34"/>
      </w:tcPr>
    </w:tblStylePr>
    <w:tblStylePr w:type="band1Vert">
      <w:tcPr>
        <w:shd w:val="clear" w:color="FFFFFF" w:themeFill="accent1" w:themeFillTint="34" w:themeColor="accent1" w:theme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1618">
    <w:name w:val="Grid Table 6 Colorful - Accent 2"/>
    <w:basedOn w:val="171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Fill="accent2" w:themeFillTint="32" w:themeColor="accent2" w:themeTint="32"/>
      </w:tcPr>
    </w:tblStylePr>
    <w:tblStylePr w:type="band1Vert">
      <w:tcPr>
        <w:shd w:val="clear" w:color="FFFFFF" w:themeFill="accent2" w:themeFillTint="32" w:themeColor="accent2" w:theme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619">
    <w:name w:val="Grid Table 6 Colorful - Accent 3"/>
    <w:basedOn w:val="1719"/>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Fill="accent3" w:themeFillTint="34" w:themeColor="accent3" w:themeTint="34"/>
      </w:tcPr>
    </w:tblStylePr>
    <w:tblStylePr w:type="band1Vert">
      <w:tcPr>
        <w:shd w:val="clear" w:color="FFFFFF" w:themeFill="accent3" w:themeFillTint="34" w:themeColor="accent3" w:theme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620">
    <w:name w:val="Grid Table 6 Colorful - Accent 4"/>
    <w:basedOn w:val="171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Fill="accent4" w:themeFillTint="34" w:themeColor="accent4" w:themeTint="34"/>
      </w:tcPr>
    </w:tblStylePr>
    <w:tblStylePr w:type="band1Vert">
      <w:tcPr>
        <w:shd w:val="clear" w:color="FFFFFF" w:themeFill="accent4" w:themeFillTint="34" w:themeColor="accent4" w:theme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621">
    <w:name w:val="Grid Table 6 Colorful - Accent 5"/>
    <w:basedOn w:val="1719"/>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Fill="accent5" w:themeFillTint="34" w:themeColor="accent5" w:themeTint="34"/>
      </w:tcPr>
    </w:tblStylePr>
    <w:tblStylePr w:type="band1Vert">
      <w:tcPr>
        <w:shd w:val="clear" w:color="FFFFFF" w:themeFill="accent5" w:themeFillTint="34" w:themeColor="accent5"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622">
    <w:name w:val="Grid Table 6 Colorful - Accent 6"/>
    <w:basedOn w:val="1719"/>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Fill="accent6" w:themeFillTint="34" w:themeColor="accent6" w:themeTint="34"/>
      </w:tcPr>
    </w:tblStylePr>
    <w:tblStylePr w:type="band1Vert">
      <w:tcPr>
        <w:shd w:val="clear" w:color="FFFFFF" w:themeFill="accent6" w:themeFillTint="34" w:themeColor="accent6"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623">
    <w:name w:val="Grid Table 7 Colorful"/>
    <w:basedOn w:val="1719"/>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Fill="text1" w:themeFillTint="0D" w:themeColor="text1" w:themeTint="0D"/>
      </w:tcPr>
    </w:tblStylePr>
    <w:tblStylePr w:type="band1Vert">
      <w:tcPr>
        <w:shd w:val="clear" w:color="FFFFFF" w:themeFill="text1" w:themeFillTint="0D"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themeFill="light1" w:themeColor="light1"/>
        <w:tcBorders>
          <w:left w:val="none" w:color="000000" w:sz="4" w:space="0"/>
          <w:top w:val="single" w:color="000000" w:sz="4" w:space="0" w:themeColor="text1" w:themeTint="80"/>
          <w:right w:val="none" w:color="000000" w:sz="4" w:space="0"/>
          <w:bottom w:val="none" w:color="000000" w:sz="4" w:space="0"/>
        </w:tcBorders>
      </w:tcPr>
    </w:tblStylePr>
  </w:style>
  <w:style w:type="table" w:styleId="1624">
    <w:name w:val="Grid Table 7 Colorful - Accent 1"/>
    <w:basedOn w:val="1719"/>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themeFill="accent1" w:themeFillTint="34" w:themeColor="accent1" w:themeTint="34"/>
      </w:tcPr>
    </w:tblStylePr>
    <w:tblStylePr w:type="band1Vert">
      <w:tcPr>
        <w:shd w:val="clear" w:color="FFFFFF" w:themeFill="accent1" w:themeFillTint="34" w:themeColor="accent1" w:theme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color="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themeFill="light1" w:themeColor="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1625">
    <w:name w:val="Grid Table 7 Colorful - Accent 2"/>
    <w:basedOn w:val="1719"/>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themeFill="accent2" w:themeFillTint="32" w:themeColor="accent2" w:themeTint="32"/>
      </w:tcPr>
    </w:tblStylePr>
    <w:tblStylePr w:type="band1Vert">
      <w:tcPr>
        <w:shd w:val="clear" w:color="FFFFFF" w:themeFill="accent2" w:themeFillTint="32" w:themeColor="accent2" w:theme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themeFill="light1" w:themeColor="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1626">
    <w:name w:val="Grid Table 7 Colorful - Accent 3"/>
    <w:basedOn w:val="1719"/>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themeFill="accent3" w:themeFillTint="34" w:themeColor="accent3" w:themeTint="34"/>
      </w:tcPr>
    </w:tblStylePr>
    <w:tblStylePr w:type="band1Vert">
      <w:tcPr>
        <w:shd w:val="clear" w:color="FFFFFF" w:themeFill="accent3" w:themeFillTint="34" w:themeColor="accent3" w:theme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color="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themeFill="light1" w:themeColor="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1627">
    <w:name w:val="Grid Table 7 Colorful - Accent 4"/>
    <w:basedOn w:val="1719"/>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themeFill="accent4" w:themeFillTint="34" w:themeColor="accent4" w:themeTint="34"/>
      </w:tcPr>
    </w:tblStylePr>
    <w:tblStylePr w:type="band1Vert">
      <w:tcPr>
        <w:shd w:val="clear" w:color="FFFFFF" w:themeFill="accent4" w:themeFillTint="34" w:themeColor="accent4" w:theme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themeFill="light1" w:themeColor="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1628">
    <w:name w:val="Grid Table 7 Colorful - Accent 5"/>
    <w:basedOn w:val="1719"/>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themeFill="accent5" w:themeFillTint="34" w:themeColor="accent5" w:themeTint="34"/>
      </w:tcPr>
    </w:tblStylePr>
    <w:tblStylePr w:type="band1Vert">
      <w:tcPr>
        <w:shd w:val="clear" w:color="FFFFFF" w:themeFill="accent5" w:themeFillTint="34" w:themeColor="accent5" w:theme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color="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themeFill="light1" w:themeColor="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1629">
    <w:name w:val="Grid Table 7 Colorful - Accent 6"/>
    <w:basedOn w:val="1719"/>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themeFill="accent6" w:themeFillTint="34" w:themeColor="accent6" w:themeTint="34"/>
      </w:tcPr>
    </w:tblStylePr>
    <w:tblStylePr w:type="band1Vert">
      <w:tcPr>
        <w:shd w:val="clear" w:color="FFFFFF" w:themeFill="accent6" w:themeFillTint="34" w:themeColor="accent6" w:theme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color="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themeFill="light1" w:themeColor="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1630">
    <w:name w:val="List Table 1 Light"/>
    <w:basedOn w:val="1719"/>
    <w:uiPriority w:val="99"/>
    <w:pPr>
      <w:spacing w:lineRule="auto" w:line="240" w:after="0"/>
    </w:pPr>
    <w:tblPr>
      <w:tblStyleRowBandSize w:val="1"/>
      <w:tblStyleColBandSize w:val="1"/>
      <w:tblInd w:w="0" w:type="dxa"/>
    </w:tblPr>
    <w:tblStylePr w:type="band1Horz">
      <w:tcPr>
        <w:shd w:val="clear" w:color="FFFFFF" w:themeFill="text1" w:themeFillTint="40" w:themeColor="text1" w:themeTint="40"/>
      </w:tcPr>
    </w:tblStylePr>
    <w:tblStylePr w:type="band1Vert">
      <w:tcPr>
        <w:shd w:val="clear" w:color="FFFFFF" w:themeFill="text1" w:themeFillTint="40"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631">
    <w:name w:val="List Table 1 Light - Accent 1"/>
    <w:basedOn w:val="1719"/>
    <w:uiPriority w:val="99"/>
    <w:pPr>
      <w:spacing w:lineRule="auto" w:line="240" w:after="0"/>
    </w:pPr>
    <w:tblPr>
      <w:tblStyleRowBandSize w:val="1"/>
      <w:tblStyleColBandSize w:val="1"/>
      <w:tblInd w:w="0" w:type="dxa"/>
    </w:tblPr>
    <w:tblStylePr w:type="band1Horz">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632">
    <w:name w:val="List Table 1 Light - Accent 2"/>
    <w:basedOn w:val="1719"/>
    <w:uiPriority w:val="99"/>
    <w:pPr>
      <w:spacing w:lineRule="auto" w:line="240" w:after="0"/>
    </w:pPr>
    <w:tblPr>
      <w:tblStyleRowBandSize w:val="1"/>
      <w:tblStyleColBandSize w:val="1"/>
      <w:tblInd w:w="0" w:type="dxa"/>
    </w:tblPr>
    <w:tblStylePr w:type="band1Horz">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633">
    <w:name w:val="List Table 1 Light - Accent 3"/>
    <w:basedOn w:val="1719"/>
    <w:uiPriority w:val="99"/>
    <w:pPr>
      <w:spacing w:lineRule="auto" w:line="240" w:after="0"/>
    </w:pPr>
    <w:tblPr>
      <w:tblStyleRowBandSize w:val="1"/>
      <w:tblStyleColBandSize w:val="1"/>
      <w:tblInd w:w="0" w:type="dxa"/>
    </w:tblPr>
    <w:tblStylePr w:type="band1Horz">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634">
    <w:name w:val="List Table 1 Light - Accent 4"/>
    <w:basedOn w:val="1719"/>
    <w:uiPriority w:val="99"/>
    <w:pPr>
      <w:spacing w:lineRule="auto" w:line="240" w:after="0"/>
    </w:pPr>
    <w:tblPr>
      <w:tblStyleRowBandSize w:val="1"/>
      <w:tblStyleColBandSize w:val="1"/>
      <w:tblInd w:w="0" w:type="dxa"/>
    </w:tblPr>
    <w:tblStylePr w:type="band1Horz">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635">
    <w:name w:val="List Table 1 Light - Accent 5"/>
    <w:basedOn w:val="1719"/>
    <w:uiPriority w:val="99"/>
    <w:pPr>
      <w:spacing w:lineRule="auto" w:line="240" w:after="0"/>
    </w:pPr>
    <w:tblPr>
      <w:tblStyleRowBandSize w:val="1"/>
      <w:tblStyleColBandSize w:val="1"/>
      <w:tblInd w:w="0" w:type="dxa"/>
    </w:tblPr>
    <w:tblStylePr w:type="band1Horz">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636">
    <w:name w:val="List Table 1 Light - Accent 6"/>
    <w:basedOn w:val="1719"/>
    <w:uiPriority w:val="99"/>
    <w:pPr>
      <w:spacing w:lineRule="auto" w:line="240" w:after="0"/>
    </w:pPr>
    <w:tblPr>
      <w:tblStyleRowBandSize w:val="1"/>
      <w:tblStyleColBandSize w:val="1"/>
      <w:tblInd w:w="0" w:type="dxa"/>
    </w:tblPr>
    <w:tblStylePr w:type="band1Horz">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637">
    <w:name w:val="List Table 2"/>
    <w:basedOn w:val="1719"/>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Fill="text1" w:themeFillTint="40" w:themeColor="text1" w:themeTint="40"/>
      </w:tcPr>
    </w:tblStylePr>
    <w:tblStylePr w:type="band1Vert">
      <w:rPr>
        <w:rFonts w:ascii="Arial" w:hAnsi="Arial"/>
        <w:color w:val="404040"/>
        <w:sz w:val="22"/>
      </w:rPr>
      <w:tcPr>
        <w:shd w:val="clear" w:color="FFFFFF" w:themeFill="text1" w:themeFillTint="40"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638">
    <w:name w:val="List Table 2 - Accent 1"/>
    <w:basedOn w:val="1719"/>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40" w:themeColor="accent1" w:themeTint="40"/>
      </w:tcPr>
    </w:tblStylePr>
    <w:tblStylePr w:type="band1Vert">
      <w:rPr>
        <w:rFonts w:ascii="Arial" w:hAnsi="Arial"/>
        <w:color w:val="404040"/>
        <w:sz w:val="22"/>
      </w:rPr>
      <w:tcPr>
        <w:shd w:val="clear" w:color="FFFFFF" w:themeFill="accent1" w:themeFillTint="40"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639">
    <w:name w:val="List Table 2 - Accent 2"/>
    <w:basedOn w:val="1719"/>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40" w:themeColor="accent2" w:themeTint="40"/>
      </w:tcPr>
    </w:tblStylePr>
    <w:tblStylePr w:type="band1Vert">
      <w:rPr>
        <w:rFonts w:ascii="Arial" w:hAnsi="Arial"/>
        <w:color w:val="404040"/>
        <w:sz w:val="22"/>
      </w:rPr>
      <w:tcPr>
        <w:shd w:val="clear" w:color="FFFFFF" w:themeFill="accent2" w:themeFillTint="40"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640">
    <w:name w:val="List Table 2 - Accent 3"/>
    <w:basedOn w:val="1719"/>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40" w:themeColor="accent3" w:themeTint="40"/>
      </w:tcPr>
    </w:tblStylePr>
    <w:tblStylePr w:type="band1Vert">
      <w:rPr>
        <w:rFonts w:ascii="Arial" w:hAnsi="Arial"/>
        <w:color w:val="404040"/>
        <w:sz w:val="22"/>
      </w:rPr>
      <w:tcPr>
        <w:shd w:val="clear" w:color="FFFFFF" w:themeFill="accent3" w:themeFillTint="40"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641">
    <w:name w:val="List Table 2 - Accent 4"/>
    <w:basedOn w:val="1719"/>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40" w:themeColor="accent4" w:themeTint="40"/>
      </w:tcPr>
    </w:tblStylePr>
    <w:tblStylePr w:type="band1Vert">
      <w:rPr>
        <w:rFonts w:ascii="Arial" w:hAnsi="Arial"/>
        <w:color w:val="404040"/>
        <w:sz w:val="22"/>
      </w:rPr>
      <w:tcPr>
        <w:shd w:val="clear" w:color="FFFFFF" w:themeFill="accent4" w:themeFillTint="40"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642">
    <w:name w:val="List Table 2 - Accent 5"/>
    <w:basedOn w:val="1719"/>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40" w:themeColor="accent5" w:themeTint="40"/>
      </w:tcPr>
    </w:tblStylePr>
    <w:tblStylePr w:type="band1Vert">
      <w:rPr>
        <w:rFonts w:ascii="Arial" w:hAnsi="Arial"/>
        <w:color w:val="404040"/>
        <w:sz w:val="22"/>
      </w:rPr>
      <w:tcPr>
        <w:shd w:val="clear" w:color="FFFFFF" w:themeFill="accent5" w:themeFillTint="40"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643">
    <w:name w:val="List Table 2 - Accent 6"/>
    <w:basedOn w:val="1719"/>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40" w:themeColor="accent6" w:themeTint="40"/>
      </w:tcPr>
    </w:tblStylePr>
    <w:tblStylePr w:type="band1Vert">
      <w:rPr>
        <w:rFonts w:ascii="Arial" w:hAnsi="Arial"/>
        <w:color w:val="404040"/>
        <w:sz w:val="22"/>
      </w:rPr>
      <w:tcPr>
        <w:shd w:val="clear" w:color="FFFFFF" w:themeFill="accent6" w:themeFillTint="40"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644">
    <w:name w:val="List Table 3"/>
    <w:basedOn w:val="171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Fill="text1" w:themeColor="text1"/>
      </w:tcPr>
    </w:tblStylePr>
    <w:tblStylePr w:type="lastCol">
      <w:rPr>
        <w:b/>
        <w:color w:val="404040"/>
      </w:rPr>
    </w:tblStylePr>
    <w:tblStylePr w:type="lastRow">
      <w:rPr>
        <w:b/>
        <w:color w:val="404040"/>
      </w:rPr>
    </w:tblStylePr>
  </w:style>
  <w:style w:type="table" w:styleId="1645">
    <w:name w:val="List Table 3 - Accent 1"/>
    <w:basedOn w:val="1719"/>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Fill="accent1" w:themeColor="accent1"/>
      </w:tcPr>
    </w:tblStylePr>
    <w:tblStylePr w:type="lastCol">
      <w:rPr>
        <w:b/>
        <w:color w:val="404040"/>
      </w:rPr>
    </w:tblStylePr>
    <w:tblStylePr w:type="lastRow">
      <w:rPr>
        <w:b/>
        <w:color w:val="404040"/>
      </w:rPr>
    </w:tblStylePr>
  </w:style>
  <w:style w:type="table" w:styleId="1646">
    <w:name w:val="List Table 3 - Accent 2"/>
    <w:basedOn w:val="171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Fill="accent2" w:themeFillTint="97" w:themeColor="accent2" w:themeTint="97"/>
      </w:tcPr>
    </w:tblStylePr>
    <w:tblStylePr w:type="lastCol">
      <w:rPr>
        <w:b/>
        <w:color w:val="404040"/>
      </w:rPr>
    </w:tblStylePr>
    <w:tblStylePr w:type="lastRow">
      <w:rPr>
        <w:b/>
        <w:color w:val="404040"/>
      </w:rPr>
    </w:tblStylePr>
  </w:style>
  <w:style w:type="table" w:styleId="1647">
    <w:name w:val="List Table 3 - Accent 3"/>
    <w:basedOn w:val="1719"/>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Fill="accent3" w:themeFillTint="98" w:themeColor="accent3" w:themeTint="98"/>
      </w:tcPr>
    </w:tblStylePr>
    <w:tblStylePr w:type="lastCol">
      <w:rPr>
        <w:b/>
        <w:color w:val="404040"/>
      </w:rPr>
    </w:tblStylePr>
    <w:tblStylePr w:type="lastRow">
      <w:rPr>
        <w:b/>
        <w:color w:val="404040"/>
      </w:rPr>
    </w:tblStylePr>
  </w:style>
  <w:style w:type="table" w:styleId="1648">
    <w:name w:val="List Table 3 - Accent 4"/>
    <w:basedOn w:val="171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Fill="accent4" w:themeFillTint="9A" w:themeColor="accent4" w:themeTint="9A"/>
      </w:tcPr>
    </w:tblStylePr>
    <w:tblStylePr w:type="lastCol">
      <w:rPr>
        <w:b/>
        <w:color w:val="404040"/>
      </w:rPr>
    </w:tblStylePr>
    <w:tblStylePr w:type="lastRow">
      <w:rPr>
        <w:b/>
        <w:color w:val="404040"/>
      </w:rPr>
    </w:tblStylePr>
  </w:style>
  <w:style w:type="table" w:styleId="1649">
    <w:name w:val="List Table 3 - Accent 5"/>
    <w:basedOn w:val="1719"/>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Fill="accent5" w:themeFillTint="9A" w:themeColor="accent5" w:themeTint="9A"/>
      </w:tcPr>
    </w:tblStylePr>
    <w:tblStylePr w:type="lastCol">
      <w:rPr>
        <w:b/>
        <w:color w:val="404040"/>
      </w:rPr>
    </w:tblStylePr>
    <w:tblStylePr w:type="lastRow">
      <w:rPr>
        <w:b/>
        <w:color w:val="404040"/>
      </w:rPr>
    </w:tblStylePr>
  </w:style>
  <w:style w:type="table" w:styleId="1650">
    <w:name w:val="List Table 3 - Accent 6"/>
    <w:basedOn w:val="1719"/>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Fill="accent6" w:themeFillTint="98" w:themeColor="accent6" w:themeTint="98"/>
      </w:tcPr>
    </w:tblStylePr>
    <w:tblStylePr w:type="lastCol">
      <w:rPr>
        <w:b/>
        <w:color w:val="404040"/>
      </w:rPr>
    </w:tblStylePr>
    <w:tblStylePr w:type="lastRow">
      <w:rPr>
        <w:b/>
        <w:color w:val="404040"/>
      </w:rPr>
    </w:tblStylePr>
  </w:style>
  <w:style w:type="table" w:styleId="1651">
    <w:name w:val="List Table 4"/>
    <w:basedOn w:val="171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Fill="text1" w:themeFillTint="40" w:themeColor="text1" w:themeTint="40"/>
      </w:tcPr>
    </w:tblStylePr>
    <w:tblStylePr w:type="band1Vert">
      <w:rPr>
        <w:rFonts w:ascii="Arial" w:hAnsi="Arial"/>
        <w:color w:val="404040"/>
        <w:sz w:val="22"/>
      </w:rPr>
      <w:tcPr>
        <w:shd w:val="clear" w:color="FFFFFF" w:themeFill="text1" w:themeFillTint="40" w:themeColor="text1" w:themeTint="40"/>
      </w:tcPr>
    </w:tblStylePr>
    <w:tblStylePr w:type="firstCol">
      <w:rPr>
        <w:b/>
        <w:color w:val="404040"/>
      </w:rPr>
    </w:tblStylePr>
    <w:tblStylePr w:type="firstRow">
      <w:rPr>
        <w:rFonts w:ascii="Arial" w:hAnsi="Arial"/>
        <w:b/>
        <w:color w:val="FFFFFF"/>
        <w:sz w:val="22"/>
      </w:rPr>
      <w:tcPr>
        <w:shd w:val="clear" w:color="FFFFFF" w:themeFill="text1" w:themeColor="text1"/>
      </w:tcPr>
    </w:tblStylePr>
    <w:tblStylePr w:type="lastCol">
      <w:rPr>
        <w:b/>
        <w:color w:val="404040"/>
      </w:rPr>
    </w:tblStylePr>
    <w:tblStylePr w:type="lastRow">
      <w:rPr>
        <w:b/>
        <w:color w:val="404040"/>
      </w:rPr>
    </w:tblStylePr>
  </w:style>
  <w:style w:type="table" w:styleId="1652">
    <w:name w:val="List Table 4 - Accent 1"/>
    <w:basedOn w:val="1719"/>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Fill="accent1" w:themeFillTint="40" w:themeColor="accent1" w:themeTint="40"/>
      </w:tcPr>
    </w:tblStylePr>
    <w:tblStylePr w:type="band1Vert">
      <w:rPr>
        <w:rFonts w:ascii="Arial" w:hAnsi="Arial"/>
        <w:color w:val="404040"/>
        <w:sz w:val="22"/>
      </w:rPr>
      <w:tcPr>
        <w:shd w:val="clear" w:color="FFFFFF" w:themeFill="accent1" w:themeFillTint="40" w:themeColor="accent1" w:themeTint="40"/>
      </w:tcPr>
    </w:tblStylePr>
    <w:tblStylePr w:type="firstCol">
      <w:rPr>
        <w:b/>
        <w:color w:val="404040"/>
      </w:rPr>
    </w:tblStylePr>
    <w:tblStylePr w:type="firstRow">
      <w:rPr>
        <w:rFonts w:ascii="Arial" w:hAnsi="Arial"/>
        <w:b/>
        <w:color w:val="FFFFFF"/>
        <w:sz w:val="22"/>
      </w:rPr>
      <w:tcPr>
        <w:shd w:val="clear" w:color="FFFFFF" w:themeFill="accent1" w:themeColor="accent1"/>
      </w:tcPr>
    </w:tblStylePr>
    <w:tblStylePr w:type="lastCol">
      <w:rPr>
        <w:b/>
        <w:color w:val="404040"/>
      </w:rPr>
    </w:tblStylePr>
    <w:tblStylePr w:type="lastRow">
      <w:rPr>
        <w:b/>
        <w:color w:val="404040"/>
      </w:rPr>
    </w:tblStylePr>
  </w:style>
  <w:style w:type="table" w:styleId="1653">
    <w:name w:val="List Table 4 - Accent 2"/>
    <w:basedOn w:val="1719"/>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Fill="accent2" w:themeFillTint="40" w:themeColor="accent2" w:themeTint="40"/>
      </w:tcPr>
    </w:tblStylePr>
    <w:tblStylePr w:type="band1Vert">
      <w:rPr>
        <w:rFonts w:ascii="Arial" w:hAnsi="Arial"/>
        <w:color w:val="404040"/>
        <w:sz w:val="22"/>
      </w:rPr>
      <w:tcPr>
        <w:shd w:val="clear" w:color="FFFFFF" w:themeFill="accent2" w:themeFillTint="40" w:themeColor="accent2" w:themeTint="40"/>
      </w:tcPr>
    </w:tblStylePr>
    <w:tblStylePr w:type="firstCol">
      <w:rPr>
        <w:b/>
        <w:color w:val="404040"/>
      </w:rPr>
    </w:tblStylePr>
    <w:tblStylePr w:type="firstRow">
      <w:rPr>
        <w:rFonts w:ascii="Arial" w:hAnsi="Arial"/>
        <w:b/>
        <w:color w:val="FFFFFF"/>
        <w:sz w:val="22"/>
      </w:rPr>
      <w:tcPr>
        <w:shd w:val="clear" w:color="FFFFFF" w:themeFill="accent2" w:themeColor="accent2"/>
      </w:tcPr>
    </w:tblStylePr>
    <w:tblStylePr w:type="lastCol">
      <w:rPr>
        <w:b/>
        <w:color w:val="404040"/>
      </w:rPr>
    </w:tblStylePr>
    <w:tblStylePr w:type="lastRow">
      <w:rPr>
        <w:b/>
        <w:color w:val="404040"/>
      </w:rPr>
    </w:tblStylePr>
  </w:style>
  <w:style w:type="table" w:styleId="1654">
    <w:name w:val="List Table 4 - Accent 3"/>
    <w:basedOn w:val="1719"/>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Fill="accent3" w:themeFillTint="40" w:themeColor="accent3" w:themeTint="40"/>
      </w:tcPr>
    </w:tblStylePr>
    <w:tblStylePr w:type="band1Vert">
      <w:rPr>
        <w:rFonts w:ascii="Arial" w:hAnsi="Arial"/>
        <w:color w:val="404040"/>
        <w:sz w:val="22"/>
      </w:rPr>
      <w:tcPr>
        <w:shd w:val="clear" w:color="FFFFFF" w:themeFill="accent3" w:themeFillTint="40" w:themeColor="accent3" w:themeTint="40"/>
      </w:tcPr>
    </w:tblStylePr>
    <w:tblStylePr w:type="firstCol">
      <w:rPr>
        <w:b/>
        <w:color w:val="404040"/>
      </w:rPr>
    </w:tblStylePr>
    <w:tblStylePr w:type="firstRow">
      <w:rPr>
        <w:rFonts w:ascii="Arial" w:hAnsi="Arial"/>
        <w:b/>
        <w:color w:val="FFFFFF"/>
        <w:sz w:val="22"/>
      </w:rPr>
      <w:tcPr>
        <w:shd w:val="clear" w:color="FFFFFF" w:themeFill="accent3" w:themeColor="accent3"/>
      </w:tcPr>
    </w:tblStylePr>
    <w:tblStylePr w:type="lastCol">
      <w:rPr>
        <w:b/>
        <w:color w:val="404040"/>
      </w:rPr>
    </w:tblStylePr>
    <w:tblStylePr w:type="lastRow">
      <w:rPr>
        <w:b/>
        <w:color w:val="404040"/>
      </w:rPr>
    </w:tblStylePr>
  </w:style>
  <w:style w:type="table" w:styleId="1655">
    <w:name w:val="List Table 4 - Accent 4"/>
    <w:basedOn w:val="1719"/>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Fill="accent4" w:themeFillTint="40" w:themeColor="accent4" w:themeTint="40"/>
      </w:tcPr>
    </w:tblStylePr>
    <w:tblStylePr w:type="band1Vert">
      <w:rPr>
        <w:rFonts w:ascii="Arial" w:hAnsi="Arial"/>
        <w:color w:val="404040"/>
        <w:sz w:val="22"/>
      </w:rPr>
      <w:tcPr>
        <w:shd w:val="clear" w:color="FFFFFF" w:themeFill="accent4" w:themeFillTint="40" w:themeColor="accent4" w:themeTint="40"/>
      </w:tcPr>
    </w:tblStylePr>
    <w:tblStylePr w:type="firstCol">
      <w:rPr>
        <w:b/>
        <w:color w:val="404040"/>
      </w:rPr>
    </w:tblStylePr>
    <w:tblStylePr w:type="firstRow">
      <w:rPr>
        <w:rFonts w:ascii="Arial" w:hAnsi="Arial"/>
        <w:b/>
        <w:color w:val="FFFFFF"/>
        <w:sz w:val="22"/>
      </w:rPr>
      <w:tcPr>
        <w:shd w:val="clear" w:color="FFFFFF" w:themeFill="accent4" w:themeColor="accent4"/>
      </w:tcPr>
    </w:tblStylePr>
    <w:tblStylePr w:type="lastCol">
      <w:rPr>
        <w:b/>
        <w:color w:val="404040"/>
      </w:rPr>
    </w:tblStylePr>
    <w:tblStylePr w:type="lastRow">
      <w:rPr>
        <w:b/>
        <w:color w:val="404040"/>
      </w:rPr>
    </w:tblStylePr>
  </w:style>
  <w:style w:type="table" w:styleId="1656">
    <w:name w:val="List Table 4 - Accent 5"/>
    <w:basedOn w:val="1719"/>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Fill="accent5" w:themeFillTint="40" w:themeColor="accent5" w:themeTint="40"/>
      </w:tcPr>
    </w:tblStylePr>
    <w:tblStylePr w:type="band1Vert">
      <w:rPr>
        <w:rFonts w:ascii="Arial" w:hAnsi="Arial"/>
        <w:color w:val="404040"/>
        <w:sz w:val="22"/>
      </w:rPr>
      <w:tcPr>
        <w:shd w:val="clear" w:color="FFFFFF" w:themeFill="accent5" w:themeFillTint="40" w:themeColor="accent5" w:themeTint="40"/>
      </w:tcPr>
    </w:tblStylePr>
    <w:tblStylePr w:type="firstCol">
      <w:rPr>
        <w:b/>
        <w:color w:val="404040"/>
      </w:rPr>
    </w:tblStylePr>
    <w:tblStylePr w:type="firstRow">
      <w:rPr>
        <w:rFonts w:ascii="Arial" w:hAnsi="Arial"/>
        <w:b/>
        <w:color w:val="FFFFFF"/>
        <w:sz w:val="22"/>
      </w:rPr>
      <w:tcPr>
        <w:shd w:val="clear" w:color="FFFFFF" w:themeFill="accent5" w:themeColor="accent5"/>
      </w:tcPr>
    </w:tblStylePr>
    <w:tblStylePr w:type="lastCol">
      <w:rPr>
        <w:b/>
        <w:color w:val="404040"/>
      </w:rPr>
    </w:tblStylePr>
    <w:tblStylePr w:type="lastRow">
      <w:rPr>
        <w:b/>
        <w:color w:val="404040"/>
      </w:rPr>
    </w:tblStylePr>
  </w:style>
  <w:style w:type="table" w:styleId="1657">
    <w:name w:val="List Table 4 - Accent 6"/>
    <w:basedOn w:val="1719"/>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Fill="accent6" w:themeFillTint="40" w:themeColor="accent6" w:themeTint="40"/>
      </w:tcPr>
    </w:tblStylePr>
    <w:tblStylePr w:type="band1Vert">
      <w:rPr>
        <w:rFonts w:ascii="Arial" w:hAnsi="Arial"/>
        <w:color w:val="404040"/>
        <w:sz w:val="22"/>
      </w:rPr>
      <w:tcPr>
        <w:shd w:val="clear" w:color="FFFFFF" w:themeFill="accent6" w:themeFillTint="40" w:themeColor="accent6" w:themeTint="40"/>
      </w:tcPr>
    </w:tblStylePr>
    <w:tblStylePr w:type="firstCol">
      <w:rPr>
        <w:b/>
        <w:color w:val="404040"/>
      </w:rPr>
    </w:tblStylePr>
    <w:tblStylePr w:type="firstRow">
      <w:rPr>
        <w:rFonts w:ascii="Arial" w:hAnsi="Arial"/>
        <w:b/>
        <w:color w:val="FFFFFF"/>
        <w:sz w:val="22"/>
      </w:rPr>
      <w:tcPr>
        <w:shd w:val="clear" w:color="FFFFFF" w:themeFill="accent6" w:themeColor="accent6"/>
      </w:tcPr>
    </w:tblStylePr>
    <w:tblStylePr w:type="lastCol">
      <w:rPr>
        <w:b/>
        <w:color w:val="404040"/>
      </w:rPr>
    </w:tblStylePr>
    <w:tblStylePr w:type="lastRow">
      <w:rPr>
        <w:b/>
        <w:color w:val="404040"/>
      </w:rPr>
    </w:tblStylePr>
  </w:style>
  <w:style w:type="table" w:styleId="1658">
    <w:name w:val="List Table 5 Dark"/>
    <w:basedOn w:val="1719"/>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Fill="text1" w:themeFillTint="80" w:themeColor="text1" w:themeTint="80"/>
    </w:tblPr>
    <w:tblStylePr w:type="band1Horz">
      <w:tcPr>
        <w:shd w:val="clear" w:color="FFFFFF" w:themeFill="text1" w:themeFillTint="80" w:themeColor="text1" w:themeTint="80"/>
        <w:tcBorders>
          <w:top w:val="single" w:color="000000" w:sz="4" w:space="0" w:themeColor="light1"/>
          <w:bottom w:val="single" w:color="000000" w:sz="4" w:space="0" w:themeColor="light1"/>
        </w:tcBorders>
      </w:tcPr>
    </w:tblStylePr>
    <w:tblStylePr w:type="band1Vert">
      <w:tcPr>
        <w:shd w:val="clear" w:color="FFFFFF" w:themeFill="text1" w:themeFillTint="80" w:themeColor="text1" w:themeTint="80"/>
        <w:tcBorders>
          <w:left w:val="single" w:color="000000" w:sz="4" w:space="0" w:themeColor="light1"/>
          <w:right w:val="single" w:color="000000" w:sz="4" w:space="0" w:themeColor="light1"/>
        </w:tcBorders>
      </w:tcPr>
    </w:tblStylePr>
    <w:tblStylePr w:type="band2Horz">
      <w:tcPr>
        <w:shd w:val="clear" w:color="FFFFFF" w:themeFill="text1" w:themeFillTint="80"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Fill="text1" w:themeFillTint="80"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59">
    <w:name w:val="List Table 5 Dark - Accent 1"/>
    <w:basedOn w:val="1719"/>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Fill="accent1" w:themeColor="accent1"/>
    </w:tblPr>
    <w:tblStylePr w:type="band1Horz">
      <w:tcPr>
        <w:shd w:val="clear" w:color="FFFFFF" w:themeFill="accent1" w:themeColor="accent1"/>
        <w:tcBorders>
          <w:top w:val="single" w:color="000000" w:sz="4" w:space="0" w:themeColor="light1"/>
          <w:bottom w:val="single" w:color="000000" w:sz="4" w:space="0" w:themeColor="light1"/>
        </w:tcBorders>
      </w:tcPr>
    </w:tblStylePr>
    <w:tblStylePr w:type="band1Vert">
      <w:tcPr>
        <w:shd w:val="clear" w:color="FFFFFF" w:themeFill="accent1" w:themeColor="accent1"/>
        <w:tcBorders>
          <w:left w:val="single" w:color="000000" w:sz="4" w:space="0" w:themeColor="light1"/>
          <w:right w:val="single" w:color="000000" w:sz="4" w:space="0" w:themeColor="light1"/>
        </w:tcBorders>
      </w:tcPr>
    </w:tblStylePr>
    <w:tblStylePr w:type="band2Horz">
      <w:tcPr>
        <w:shd w:val="clear" w:color="FFFFFF" w:themeFill="accent1"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Fill="accent1"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60">
    <w:name w:val="List Table 5 Dark - Accent 2"/>
    <w:basedOn w:val="1719"/>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Fill="accent2" w:themeFillTint="97" w:themeColor="accent2" w:themeTint="97"/>
    </w:tblPr>
    <w:tblStylePr w:type="band1Horz">
      <w:tcPr>
        <w:shd w:val="clear" w:color="FFFFFF" w:themeFill="accent2" w:themeFillTint="97" w:themeColor="accent2" w:themeTint="97"/>
        <w:tcBorders>
          <w:top w:val="single" w:color="000000" w:sz="4" w:space="0" w:themeColor="light1"/>
          <w:bottom w:val="single" w:color="000000" w:sz="4" w:space="0" w:themeColor="light1"/>
        </w:tcBorders>
      </w:tcPr>
    </w:tblStylePr>
    <w:tblStylePr w:type="band1Vert">
      <w:tcPr>
        <w:shd w:val="clear" w:color="FFFFFF" w:themeFill="accent2" w:themeFillTint="97" w:themeColor="accent2" w:themeTint="97"/>
        <w:tcBorders>
          <w:left w:val="single" w:color="000000" w:sz="4" w:space="0" w:themeColor="light1"/>
          <w:right w:val="single" w:color="000000" w:sz="4" w:space="0" w:themeColor="light1"/>
        </w:tcBorders>
      </w:tcPr>
    </w:tblStylePr>
    <w:tblStylePr w:type="band2Horz">
      <w:tcPr>
        <w:shd w:val="clear" w:color="FFFFFF" w:themeFill="accent2" w:themeFillTint="97"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Fill="accent2" w:themeFillTint="97"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61">
    <w:name w:val="List Table 5 Dark - Accent 3"/>
    <w:basedOn w:val="1719"/>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Fill="accent3" w:themeFillTint="98" w:themeColor="accent3" w:themeTint="98"/>
    </w:tblPr>
    <w:tblStylePr w:type="band1Horz">
      <w:tcPr>
        <w:shd w:val="clear" w:color="FFFFFF" w:themeFill="accent3" w:themeFillTint="98" w:themeColor="accent3" w:themeTint="98"/>
        <w:tcBorders>
          <w:top w:val="single" w:color="000000" w:sz="4" w:space="0" w:themeColor="light1"/>
          <w:bottom w:val="single" w:color="000000" w:sz="4" w:space="0" w:themeColor="light1"/>
        </w:tcBorders>
      </w:tcPr>
    </w:tblStylePr>
    <w:tblStylePr w:type="band1Vert">
      <w:tcPr>
        <w:shd w:val="clear" w:color="FFFFFF" w:themeFill="accent3" w:themeFillTint="98" w:themeColor="accent3" w:themeTint="98"/>
        <w:tcBorders>
          <w:left w:val="single" w:color="000000" w:sz="4" w:space="0" w:themeColor="light1"/>
          <w:right w:val="single" w:color="000000" w:sz="4" w:space="0" w:themeColor="light1"/>
        </w:tcBorders>
      </w:tcPr>
    </w:tblStylePr>
    <w:tblStylePr w:type="band2Horz">
      <w:tcPr>
        <w:shd w:val="clear" w:color="FFFFFF" w:themeFill="accent3" w:themeFillTint="98"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Fill="accent3" w:themeFillTint="98"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62">
    <w:name w:val="List Table 5 Dark - Accent 4"/>
    <w:basedOn w:val="1719"/>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Fill="accent4" w:themeFillTint="9A" w:themeColor="accent4" w:themeTint="9A"/>
    </w:tblPr>
    <w:tblStylePr w:type="band1Horz">
      <w:tcPr>
        <w:shd w:val="clear" w:color="FFFFFF" w:themeFill="accent4" w:themeFillTint="9A" w:themeColor="accent4" w:themeTint="9A"/>
        <w:tcBorders>
          <w:top w:val="single" w:color="000000" w:sz="4" w:space="0" w:themeColor="light1"/>
          <w:bottom w:val="single" w:color="000000" w:sz="4" w:space="0" w:themeColor="light1"/>
        </w:tcBorders>
      </w:tcPr>
    </w:tblStylePr>
    <w:tblStylePr w:type="band1Vert">
      <w:tcPr>
        <w:shd w:val="clear" w:color="FFFFFF" w:themeFill="accent4" w:themeFillTint="9A" w:themeColor="accent4" w:themeTint="9A"/>
        <w:tcBorders>
          <w:left w:val="single" w:color="000000" w:sz="4" w:space="0" w:themeColor="light1"/>
          <w:right w:val="single" w:color="000000" w:sz="4" w:space="0" w:themeColor="light1"/>
        </w:tcBorders>
      </w:tcPr>
    </w:tblStylePr>
    <w:tblStylePr w:type="band2Horz">
      <w:tcPr>
        <w:shd w:val="clear" w:color="FFFFFF" w:themeFill="accent4" w:themeFillTint="9A"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Fill="accent4" w:themeFillTint="9A"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63">
    <w:name w:val="List Table 5 Dark - Accent 5"/>
    <w:basedOn w:val="1719"/>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Fill="accent5" w:themeFillTint="9A" w:themeColor="accent5" w:themeTint="9A"/>
    </w:tblPr>
    <w:tblStylePr w:type="band1Horz">
      <w:tcPr>
        <w:shd w:val="clear" w:color="FFFFFF" w:themeFill="accent5" w:themeFillTint="9A" w:themeColor="accent5" w:themeTint="9A"/>
        <w:tcBorders>
          <w:top w:val="single" w:color="000000" w:sz="4" w:space="0" w:themeColor="light1"/>
          <w:bottom w:val="single" w:color="000000" w:sz="4" w:space="0" w:themeColor="light1"/>
        </w:tcBorders>
      </w:tcPr>
    </w:tblStylePr>
    <w:tblStylePr w:type="band1Vert">
      <w:tcPr>
        <w:shd w:val="clear" w:color="FFFFFF" w:themeFill="accent5" w:themeFillTint="9A" w:themeColor="accent5" w:themeTint="9A"/>
        <w:tcBorders>
          <w:left w:val="single" w:color="000000" w:sz="4" w:space="0" w:themeColor="light1"/>
          <w:right w:val="single" w:color="000000" w:sz="4" w:space="0" w:themeColor="light1"/>
        </w:tcBorders>
      </w:tcPr>
    </w:tblStylePr>
    <w:tblStylePr w:type="band2Horz">
      <w:tcPr>
        <w:shd w:val="clear" w:color="FFFFFF" w:themeFill="accent5" w:themeFillTint="9A"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Fill="accent5" w:themeFillTint="9A"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64">
    <w:name w:val="List Table 5 Dark - Accent 6"/>
    <w:basedOn w:val="1719"/>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Fill="accent6" w:themeFillTint="98" w:themeColor="accent6" w:themeTint="98"/>
    </w:tblPr>
    <w:tblStylePr w:type="band1Horz">
      <w:tcPr>
        <w:shd w:val="clear" w:color="FFFFFF" w:themeFill="accent6" w:themeFillTint="98" w:themeColor="accent6" w:themeTint="98"/>
        <w:tcBorders>
          <w:top w:val="single" w:color="000000" w:sz="4" w:space="0" w:themeColor="light1"/>
          <w:bottom w:val="single" w:color="000000" w:sz="4" w:space="0" w:themeColor="light1"/>
        </w:tcBorders>
      </w:tcPr>
    </w:tblStylePr>
    <w:tblStylePr w:type="band1Vert">
      <w:tcPr>
        <w:shd w:val="clear" w:color="FFFFFF" w:themeFill="accent6" w:themeFillTint="98" w:themeColor="accent6" w:themeTint="98"/>
        <w:tcBorders>
          <w:left w:val="single" w:color="000000" w:sz="4" w:space="0" w:themeColor="light1"/>
          <w:right w:val="single" w:color="000000" w:sz="4" w:space="0" w:themeColor="light1"/>
        </w:tcBorders>
      </w:tcPr>
    </w:tblStylePr>
    <w:tblStylePr w:type="band2Horz">
      <w:tcPr>
        <w:shd w:val="clear" w:color="FFFFFF" w:themeFill="accent6" w:themeFillTint="98"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Fill="accent6" w:themeFillTint="98"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665">
    <w:name w:val="List Table 6 Colorful"/>
    <w:basedOn w:val="1719"/>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Fill="text1" w:themeFillTint="40" w:themeColor="text1" w:themeTint="40"/>
      </w:tcPr>
    </w:tblStylePr>
    <w:tblStylePr w:type="band1Vert">
      <w:tcPr>
        <w:shd w:val="clear" w:color="FFFFFF" w:themeFill="text1" w:themeFillTint="40"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666">
    <w:name w:val="List Table 6 Colorful - Accent 1"/>
    <w:basedOn w:val="1719"/>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1667">
    <w:name w:val="List Table 6 Colorful - Accent 2"/>
    <w:basedOn w:val="1719"/>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1668">
    <w:name w:val="List Table 6 Colorful - Accent 3"/>
    <w:basedOn w:val="1719"/>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1669">
    <w:name w:val="List Table 6 Colorful - Accent 4"/>
    <w:basedOn w:val="1719"/>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1670">
    <w:name w:val="List Table 6 Colorful - Accent 5"/>
    <w:basedOn w:val="1719"/>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1671">
    <w:name w:val="List Table 6 Colorful - Accent 6"/>
    <w:basedOn w:val="1719"/>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1672">
    <w:name w:val="List Table 7 Colorful"/>
    <w:basedOn w:val="1719"/>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Fill="text1" w:themeFillTint="40" w:themeColor="text1" w:themeTint="40"/>
      </w:tcPr>
    </w:tblStylePr>
    <w:tblStylePr w:type="band1Vert">
      <w:tcPr>
        <w:shd w:val="clear" w:color="FFFFFF" w:themeFill="text1" w:themeFillTint="40"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themeFill="light1" w:themeColor="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1673">
    <w:name w:val="List Table 7 Colorful - Accent 1"/>
    <w:basedOn w:val="1719"/>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themeFill="accent1" w:themeFillTint="40" w:themeColor="accent1" w:themeTint="40"/>
      </w:tcPr>
    </w:tblStylePr>
    <w:tblStylePr w:type="band1Vert">
      <w:tcPr>
        <w:shd w:val="clear" w:color="FFFFFF" w:themeFill="accent1" w:themeFillTint="40" w:themeColor="accent1" w:theme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color="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themeFill="light1" w:themeColor="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1674">
    <w:name w:val="List Table 7 Colorful - Accent 2"/>
    <w:basedOn w:val="1719"/>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themeFill="accent2" w:themeFillTint="40" w:themeColor="accent2" w:themeTint="40"/>
      </w:tcPr>
    </w:tblStylePr>
    <w:tblStylePr w:type="band1Vert">
      <w:tcPr>
        <w:shd w:val="clear" w:color="FFFFFF" w:themeFill="accent2" w:themeFillTint="40" w:themeColor="accent2" w:theme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themeFill="light1" w:themeColor="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1675">
    <w:name w:val="List Table 7 Colorful - Accent 3"/>
    <w:basedOn w:val="1719"/>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themeFill="accent3" w:themeFillTint="40" w:themeColor="accent3" w:themeTint="40"/>
      </w:tcPr>
    </w:tblStylePr>
    <w:tblStylePr w:type="band1Vert">
      <w:tcPr>
        <w:shd w:val="clear" w:color="FFFFFF" w:themeFill="accent3" w:themeFillTint="40" w:themeColor="accent3" w:theme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color="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themeFill="light1" w:themeColor="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1676">
    <w:name w:val="List Table 7 Colorful - Accent 4"/>
    <w:basedOn w:val="1719"/>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themeFill="accent4" w:themeFillTint="40" w:themeColor="accent4" w:themeTint="40"/>
      </w:tcPr>
    </w:tblStylePr>
    <w:tblStylePr w:type="band1Vert">
      <w:tcPr>
        <w:shd w:val="clear" w:color="FFFFFF" w:themeFill="accent4" w:themeFillTint="40" w:themeColor="accent4" w:theme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themeFill="light1" w:themeColor="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1677">
    <w:name w:val="List Table 7 Colorful - Accent 5"/>
    <w:basedOn w:val="1719"/>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themeFill="accent5" w:themeFillTint="40" w:themeColor="accent5" w:themeTint="40"/>
      </w:tcPr>
    </w:tblStylePr>
    <w:tblStylePr w:type="band1Vert">
      <w:tcPr>
        <w:shd w:val="clear" w:color="FFFFFF" w:themeFill="accent5" w:themeFillTint="40" w:themeColor="accent5" w:theme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color="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themeFill="light1" w:themeColor="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1678">
    <w:name w:val="List Table 7 Colorful - Accent 6"/>
    <w:basedOn w:val="1719"/>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themeFill="accent6" w:themeFillTint="40" w:themeColor="accent6" w:themeTint="40"/>
      </w:tcPr>
    </w:tblStylePr>
    <w:tblStylePr w:type="band1Vert">
      <w:tcPr>
        <w:shd w:val="clear" w:color="FFFFFF" w:themeFill="accent6" w:themeFillTint="40" w:themeColor="accent6" w:theme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themeFill="light1" w:themeColor="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color="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themeFill="light1" w:themeColor="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1679">
    <w:name w:val="Lined - Accent"/>
    <w:basedOn w:val="171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text1" w:themeFillTint="0D" w:themeColor="text1" w:themeTint="0D"/>
      </w:tcPr>
    </w:tblStylePr>
    <w:tblStylePr w:type="band2Vert">
      <w:rPr>
        <w:rFonts w:ascii="Arial" w:hAnsi="Arial"/>
        <w:color w:val="404040"/>
        <w:sz w:val="22"/>
      </w:rPr>
      <w:tcPr>
        <w:shd w:val="clear" w:color="FFFFFF" w:themeFill="text1" w:themeFillTint="0D" w:themeColor="text1" w:themeTint="0D"/>
      </w:tcPr>
    </w:tblStylePr>
    <w:tblStylePr w:type="firstCol">
      <w:rPr>
        <w:rFonts w:ascii="Arial" w:hAnsi="Arial"/>
        <w:color w:val="F2F2F2"/>
        <w:sz w:val="22"/>
      </w:rPr>
      <w:tcPr>
        <w:shd w:val="clear" w:color="FFFFFF" w:themeFill="text1" w:themeFillTint="80" w:themeColor="text1" w:themeTint="80"/>
      </w:tcPr>
    </w:tblStylePr>
    <w:tblStylePr w:type="firstRow">
      <w:rPr>
        <w:rFonts w:ascii="Arial" w:hAnsi="Arial"/>
        <w:color w:val="F2F2F2"/>
        <w:sz w:val="22"/>
      </w:rPr>
      <w:tcPr>
        <w:shd w:val="clear" w:color="FFFFFF" w:themeFill="text1" w:themeFillTint="80" w:themeColor="text1" w:themeTint="80"/>
      </w:tcPr>
    </w:tblStylePr>
    <w:tblStylePr w:type="lastCol">
      <w:rPr>
        <w:rFonts w:ascii="Arial" w:hAnsi="Arial"/>
        <w:color w:val="F2F2F2"/>
        <w:sz w:val="22"/>
      </w:rPr>
      <w:tcPr>
        <w:shd w:val="clear" w:color="FFFFFF" w:themeFill="text1" w:themeFillTint="80" w:themeColor="text1" w:themeTint="80"/>
      </w:tcPr>
    </w:tblStylePr>
    <w:tblStylePr w:type="lastRow">
      <w:rPr>
        <w:rFonts w:ascii="Arial" w:hAnsi="Arial"/>
        <w:color w:val="F2F2F2"/>
        <w:sz w:val="22"/>
      </w:rPr>
      <w:tcPr>
        <w:shd w:val="clear" w:color="FFFFFF" w:themeFill="text1" w:themeFillTint="80" w:themeColor="text1" w:themeTint="80"/>
      </w:tcPr>
    </w:tblStylePr>
  </w:style>
  <w:style w:type="table" w:styleId="1680">
    <w:name w:val="Lined - Accent 1"/>
    <w:basedOn w:val="171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1" w:themeFillTint="50" w:themeColor="accent1" w:themeTint="50"/>
      </w:tcPr>
    </w:tblStylePr>
    <w:tblStylePr w:type="band2Vert">
      <w:rPr>
        <w:rFonts w:ascii="Arial" w:hAnsi="Arial"/>
        <w:color w:val="404040"/>
        <w:sz w:val="22"/>
      </w:rPr>
      <w:tcPr>
        <w:shd w:val="clear" w:color="FFFFFF" w:themeFill="accent1" w:themeFillTint="50" w:themeColor="accent1" w:themeTint="50"/>
      </w:tcPr>
    </w:tblStylePr>
    <w:tblStylePr w:type="firstCol">
      <w:rPr>
        <w:rFonts w:ascii="Arial" w:hAnsi="Arial"/>
        <w:color w:val="F2F2F2"/>
        <w:sz w:val="22"/>
      </w:rPr>
      <w:tcPr>
        <w:shd w:val="clear" w:color="FFFFFF" w:themeFill="accent1" w:themeFillTint="EA" w:themeColor="accent1" w:themeTint="EA"/>
      </w:tcPr>
    </w:tblStylePr>
    <w:tblStylePr w:type="firstRow">
      <w:rPr>
        <w:rFonts w:ascii="Arial" w:hAnsi="Arial"/>
        <w:color w:val="F2F2F2"/>
        <w:sz w:val="22"/>
      </w:rPr>
      <w:tcPr>
        <w:shd w:val="clear" w:color="FFFFFF" w:themeFill="accent1" w:themeFillTint="EA" w:themeColor="accent1" w:themeTint="EA"/>
      </w:tcPr>
    </w:tblStylePr>
    <w:tblStylePr w:type="lastCol">
      <w:rPr>
        <w:rFonts w:ascii="Arial" w:hAnsi="Arial"/>
        <w:color w:val="F2F2F2"/>
        <w:sz w:val="22"/>
      </w:rPr>
      <w:tcPr>
        <w:shd w:val="clear" w:color="FFFFFF" w:themeFill="accent1" w:themeFillTint="EA" w:themeColor="accent1" w:themeTint="EA"/>
      </w:tcPr>
    </w:tblStylePr>
    <w:tblStylePr w:type="lastRow">
      <w:rPr>
        <w:rFonts w:ascii="Arial" w:hAnsi="Arial"/>
        <w:color w:val="F2F2F2"/>
        <w:sz w:val="22"/>
      </w:rPr>
      <w:tcPr>
        <w:shd w:val="clear" w:color="FFFFFF" w:themeFill="accent1" w:themeFillTint="EA" w:themeColor="accent1" w:themeTint="EA"/>
      </w:tcPr>
    </w:tblStylePr>
  </w:style>
  <w:style w:type="table" w:styleId="1681">
    <w:name w:val="Lined - Accent 2"/>
    <w:basedOn w:val="171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2" w:themeFillTint="32" w:themeColor="accent2" w:themeTint="32"/>
      </w:tcPr>
    </w:tblStylePr>
    <w:tblStylePr w:type="band2Vert">
      <w:rPr>
        <w:rFonts w:ascii="Arial" w:hAnsi="Arial"/>
        <w:color w:val="404040"/>
        <w:sz w:val="22"/>
      </w:rPr>
      <w:tcPr>
        <w:shd w:val="clear" w:color="FFFFFF" w:themeFill="accent2" w:themeFillTint="32" w:themeColor="accent2" w:themeTint="32"/>
      </w:tcPr>
    </w:tblStylePr>
    <w:tblStylePr w:type="firstCol">
      <w:rPr>
        <w:rFonts w:ascii="Arial" w:hAnsi="Arial"/>
        <w:color w:val="F2F2F2"/>
        <w:sz w:val="22"/>
      </w:rPr>
      <w:tcPr>
        <w:shd w:val="clear" w:color="FFFFFF" w:themeFill="accent2" w:themeFillTint="97" w:themeColor="accent2" w:themeTint="97"/>
      </w:tcPr>
    </w:tblStylePr>
    <w:tblStylePr w:type="firstRow">
      <w:rPr>
        <w:rFonts w:ascii="Arial" w:hAnsi="Arial"/>
        <w:color w:val="F2F2F2"/>
        <w:sz w:val="22"/>
      </w:rPr>
      <w:tcPr>
        <w:shd w:val="clear" w:color="FFFFFF" w:themeFill="accent2" w:themeFillTint="97" w:themeColor="accent2" w:themeTint="97"/>
      </w:tcPr>
    </w:tblStylePr>
    <w:tblStylePr w:type="lastCol">
      <w:rPr>
        <w:rFonts w:ascii="Arial" w:hAnsi="Arial"/>
        <w:color w:val="F2F2F2"/>
        <w:sz w:val="22"/>
      </w:rPr>
      <w:tcPr>
        <w:shd w:val="clear" w:color="FFFFFF" w:themeFill="accent2" w:themeFillTint="97" w:themeColor="accent2" w:themeTint="97"/>
      </w:tcPr>
    </w:tblStylePr>
    <w:tblStylePr w:type="lastRow">
      <w:rPr>
        <w:rFonts w:ascii="Arial" w:hAnsi="Arial"/>
        <w:color w:val="F2F2F2"/>
        <w:sz w:val="22"/>
      </w:rPr>
      <w:tcPr>
        <w:shd w:val="clear" w:color="FFFFFF" w:themeFill="accent2" w:themeFillTint="97" w:themeColor="accent2" w:themeTint="97"/>
      </w:tcPr>
    </w:tblStylePr>
  </w:style>
  <w:style w:type="table" w:styleId="1682">
    <w:name w:val="Lined - Accent 3"/>
    <w:basedOn w:val="171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3" w:themeFillTint="34" w:themeColor="accent3" w:themeTint="34"/>
      </w:tcPr>
    </w:tblStylePr>
    <w:tblStylePr w:type="band2Vert">
      <w:rPr>
        <w:rFonts w:ascii="Arial" w:hAnsi="Arial"/>
        <w:color w:val="404040"/>
        <w:sz w:val="22"/>
      </w:rPr>
      <w:tcPr>
        <w:shd w:val="clear" w:color="FFFFFF" w:themeFill="accent3" w:themeFillTint="34" w:themeColor="accent3" w:themeTint="34"/>
      </w:tcPr>
    </w:tblStylePr>
    <w:tblStylePr w:type="firstCol">
      <w:rPr>
        <w:rFonts w:ascii="Arial" w:hAnsi="Arial"/>
        <w:color w:val="F2F2F2"/>
        <w:sz w:val="22"/>
      </w:rPr>
      <w:tcPr>
        <w:shd w:val="clear" w:color="FFFFFF" w:themeFill="accent3" w:themeFillTint="FE" w:themeColor="accent3" w:themeTint="FE"/>
      </w:tcPr>
    </w:tblStylePr>
    <w:tblStylePr w:type="firstRow">
      <w:rPr>
        <w:rFonts w:ascii="Arial" w:hAnsi="Arial"/>
        <w:color w:val="F2F2F2"/>
        <w:sz w:val="22"/>
      </w:rPr>
      <w:tcPr>
        <w:shd w:val="clear" w:color="FFFFFF" w:themeFill="accent3" w:themeFillTint="FE" w:themeColor="accent3" w:themeTint="FE"/>
      </w:tcPr>
    </w:tblStylePr>
    <w:tblStylePr w:type="lastCol">
      <w:rPr>
        <w:rFonts w:ascii="Arial" w:hAnsi="Arial"/>
        <w:color w:val="F2F2F2"/>
        <w:sz w:val="22"/>
      </w:rPr>
      <w:tcPr>
        <w:shd w:val="clear" w:color="FFFFFF" w:themeFill="accent3" w:themeFillTint="FE" w:themeColor="accent3" w:themeTint="FE"/>
      </w:tcPr>
    </w:tblStylePr>
    <w:tblStylePr w:type="lastRow">
      <w:rPr>
        <w:rFonts w:ascii="Arial" w:hAnsi="Arial"/>
        <w:color w:val="F2F2F2"/>
        <w:sz w:val="22"/>
      </w:rPr>
      <w:tcPr>
        <w:shd w:val="clear" w:color="FFFFFF" w:themeFill="accent3" w:themeFillTint="FE" w:themeColor="accent3" w:themeTint="FE"/>
      </w:tcPr>
    </w:tblStylePr>
  </w:style>
  <w:style w:type="table" w:styleId="1683">
    <w:name w:val="Lined - Accent 4"/>
    <w:basedOn w:val="171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4" w:themeFillTint="34" w:themeColor="accent4" w:themeTint="34"/>
      </w:tcPr>
    </w:tblStylePr>
    <w:tblStylePr w:type="band2Vert">
      <w:rPr>
        <w:rFonts w:ascii="Arial" w:hAnsi="Arial"/>
        <w:color w:val="404040"/>
        <w:sz w:val="22"/>
      </w:rPr>
      <w:tcPr>
        <w:shd w:val="clear" w:color="FFFFFF" w:themeFill="accent4" w:themeFillTint="34" w:themeColor="accent4" w:themeTint="34"/>
      </w:tcPr>
    </w:tblStylePr>
    <w:tblStylePr w:type="firstCol">
      <w:rPr>
        <w:rFonts w:ascii="Arial" w:hAnsi="Arial"/>
        <w:color w:val="F2F2F2"/>
        <w:sz w:val="22"/>
      </w:rPr>
      <w:tcPr>
        <w:shd w:val="clear" w:color="FFFFFF" w:themeFill="accent4" w:themeFillTint="9A" w:themeColor="accent4" w:themeTint="9A"/>
      </w:tcPr>
    </w:tblStylePr>
    <w:tblStylePr w:type="firstRow">
      <w:rPr>
        <w:rFonts w:ascii="Arial" w:hAnsi="Arial"/>
        <w:color w:val="F2F2F2"/>
        <w:sz w:val="22"/>
      </w:rPr>
      <w:tcPr>
        <w:shd w:val="clear" w:color="FFFFFF" w:themeFill="accent4" w:themeFillTint="9A" w:themeColor="accent4" w:themeTint="9A"/>
      </w:tcPr>
    </w:tblStylePr>
    <w:tblStylePr w:type="lastCol">
      <w:rPr>
        <w:rFonts w:ascii="Arial" w:hAnsi="Arial"/>
        <w:color w:val="F2F2F2"/>
        <w:sz w:val="22"/>
      </w:rPr>
      <w:tcPr>
        <w:shd w:val="clear" w:color="FFFFFF" w:themeFill="accent4" w:themeFillTint="9A" w:themeColor="accent4" w:themeTint="9A"/>
      </w:tcPr>
    </w:tblStylePr>
    <w:tblStylePr w:type="lastRow">
      <w:rPr>
        <w:rFonts w:ascii="Arial" w:hAnsi="Arial"/>
        <w:color w:val="F2F2F2"/>
        <w:sz w:val="22"/>
      </w:rPr>
      <w:tcPr>
        <w:shd w:val="clear" w:color="FFFFFF" w:themeFill="accent4" w:themeFillTint="9A" w:themeColor="accent4" w:themeTint="9A"/>
      </w:tcPr>
    </w:tblStylePr>
  </w:style>
  <w:style w:type="table" w:styleId="1684">
    <w:name w:val="Lined - Accent 5"/>
    <w:basedOn w:val="171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5" w:themeFillTint="34" w:themeColor="accent5" w:themeTint="34"/>
      </w:tcPr>
    </w:tblStylePr>
    <w:tblStylePr w:type="band2Vert">
      <w:rPr>
        <w:rFonts w:ascii="Arial" w:hAnsi="Arial"/>
        <w:color w:val="404040"/>
        <w:sz w:val="22"/>
      </w:rPr>
      <w:tcPr>
        <w:shd w:val="clear" w:color="FFFFFF" w:themeFill="accent5" w:themeFillTint="34" w:themeColor="accent5" w:themeTint="34"/>
      </w:tcPr>
    </w:tblStylePr>
    <w:tblStylePr w:type="firstCol">
      <w:rPr>
        <w:rFonts w:ascii="Arial" w:hAnsi="Arial"/>
        <w:color w:val="F2F2F2"/>
        <w:sz w:val="22"/>
      </w:rPr>
      <w:tcPr>
        <w:shd w:val="clear" w:color="FFFFFF" w:themeFill="accent5" w:themeColor="accent5"/>
      </w:tcPr>
    </w:tblStylePr>
    <w:tblStylePr w:type="firstRow">
      <w:rPr>
        <w:rFonts w:ascii="Arial" w:hAnsi="Arial"/>
        <w:color w:val="F2F2F2"/>
        <w:sz w:val="22"/>
      </w:rPr>
      <w:tcPr>
        <w:shd w:val="clear" w:color="FFFFFF" w:themeFill="accent5" w:themeColor="accent5"/>
      </w:tcPr>
    </w:tblStylePr>
    <w:tblStylePr w:type="lastCol">
      <w:rPr>
        <w:rFonts w:ascii="Arial" w:hAnsi="Arial"/>
        <w:color w:val="F2F2F2"/>
        <w:sz w:val="22"/>
      </w:rPr>
      <w:tcPr>
        <w:shd w:val="clear" w:color="FFFFFF" w:themeFill="accent5" w:themeColor="accent5"/>
      </w:tcPr>
    </w:tblStylePr>
    <w:tblStylePr w:type="lastRow">
      <w:rPr>
        <w:rFonts w:ascii="Arial" w:hAnsi="Arial"/>
        <w:color w:val="F2F2F2"/>
        <w:sz w:val="22"/>
      </w:rPr>
      <w:tcPr>
        <w:shd w:val="clear" w:color="FFFFFF" w:themeFill="accent5" w:themeColor="accent5"/>
      </w:tcPr>
    </w:tblStylePr>
  </w:style>
  <w:style w:type="table" w:styleId="1685">
    <w:name w:val="Lined - Accent 6"/>
    <w:basedOn w:val="171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6" w:themeFillTint="34" w:themeColor="accent6" w:themeTint="34"/>
      </w:tcPr>
    </w:tblStylePr>
    <w:tblStylePr w:type="band2Vert">
      <w:rPr>
        <w:rFonts w:ascii="Arial" w:hAnsi="Arial"/>
        <w:color w:val="404040"/>
        <w:sz w:val="22"/>
      </w:rPr>
      <w:tcPr>
        <w:shd w:val="clear" w:color="FFFFFF" w:themeFill="accent6" w:themeFillTint="34" w:themeColor="accent6" w:themeTint="34"/>
      </w:tcPr>
    </w:tblStylePr>
    <w:tblStylePr w:type="firstCol">
      <w:rPr>
        <w:rFonts w:ascii="Arial" w:hAnsi="Arial"/>
        <w:color w:val="F2F2F2"/>
        <w:sz w:val="22"/>
      </w:rPr>
      <w:tcPr>
        <w:shd w:val="clear" w:color="FFFFFF" w:themeFill="accent6" w:themeColor="accent6"/>
      </w:tcPr>
    </w:tblStylePr>
    <w:tblStylePr w:type="firstRow">
      <w:rPr>
        <w:rFonts w:ascii="Arial" w:hAnsi="Arial"/>
        <w:color w:val="F2F2F2"/>
        <w:sz w:val="22"/>
      </w:rPr>
      <w:tcPr>
        <w:shd w:val="clear" w:color="FFFFFF" w:themeFill="accent6" w:themeColor="accent6"/>
      </w:tcPr>
    </w:tblStylePr>
    <w:tblStylePr w:type="lastCol">
      <w:rPr>
        <w:rFonts w:ascii="Arial" w:hAnsi="Arial"/>
        <w:color w:val="F2F2F2"/>
        <w:sz w:val="22"/>
      </w:rPr>
      <w:tcPr>
        <w:shd w:val="clear" w:color="FFFFFF" w:themeFill="accent6" w:themeColor="accent6"/>
      </w:tcPr>
    </w:tblStylePr>
    <w:tblStylePr w:type="lastRow">
      <w:rPr>
        <w:rFonts w:ascii="Arial" w:hAnsi="Arial"/>
        <w:color w:val="F2F2F2"/>
        <w:sz w:val="22"/>
      </w:rPr>
      <w:tcPr>
        <w:shd w:val="clear" w:color="FFFFFF" w:themeFill="accent6" w:themeColor="accent6"/>
      </w:tcPr>
    </w:tblStylePr>
  </w:style>
  <w:style w:type="table" w:styleId="1686">
    <w:name w:val="Bordered &amp; Lined - Accent"/>
    <w:basedOn w:val="1719"/>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text1" w:themeFillTint="0D" w:themeColor="text1" w:themeTint="0D"/>
      </w:tcPr>
    </w:tblStylePr>
    <w:tblStylePr w:type="band2Vert">
      <w:rPr>
        <w:rFonts w:ascii="Arial" w:hAnsi="Arial"/>
        <w:color w:val="404040"/>
        <w:sz w:val="22"/>
      </w:rPr>
      <w:tcPr>
        <w:shd w:val="clear" w:color="FFFFFF" w:themeFill="text1" w:themeFillTint="0D" w:themeColor="text1" w:themeTint="0D"/>
      </w:tcPr>
    </w:tblStylePr>
    <w:tblStylePr w:type="firstCol">
      <w:rPr>
        <w:rFonts w:ascii="Arial" w:hAnsi="Arial"/>
        <w:color w:val="F2F2F2"/>
        <w:sz w:val="22"/>
      </w:rPr>
      <w:tcPr>
        <w:shd w:val="clear" w:color="FFFFFF" w:themeFill="text1" w:themeFillTint="80" w:themeColor="text1" w:themeTint="80"/>
      </w:tcPr>
    </w:tblStylePr>
    <w:tblStylePr w:type="firstRow">
      <w:rPr>
        <w:rFonts w:ascii="Arial" w:hAnsi="Arial"/>
        <w:color w:val="F2F2F2"/>
        <w:sz w:val="22"/>
      </w:rPr>
      <w:tcPr>
        <w:shd w:val="clear" w:color="FFFFFF" w:themeFill="text1" w:themeFillTint="80" w:themeColor="text1" w:themeTint="80"/>
      </w:tcPr>
    </w:tblStylePr>
    <w:tblStylePr w:type="lastCol">
      <w:rPr>
        <w:rFonts w:ascii="Arial" w:hAnsi="Arial"/>
        <w:color w:val="F2F2F2"/>
        <w:sz w:val="22"/>
      </w:rPr>
      <w:tcPr>
        <w:shd w:val="clear" w:color="FFFFFF" w:themeFill="text1" w:themeFillTint="80" w:themeColor="text1" w:themeTint="80"/>
      </w:tcPr>
    </w:tblStylePr>
    <w:tblStylePr w:type="lastRow">
      <w:rPr>
        <w:rFonts w:ascii="Arial" w:hAnsi="Arial"/>
        <w:color w:val="F2F2F2"/>
        <w:sz w:val="22"/>
      </w:rPr>
      <w:tcPr>
        <w:shd w:val="clear" w:color="FFFFFF" w:themeFill="text1" w:themeFillTint="80" w:themeColor="text1" w:themeTint="80"/>
      </w:tcPr>
    </w:tblStylePr>
  </w:style>
  <w:style w:type="table" w:styleId="1687">
    <w:name w:val="Bordered &amp; Lined - Accent 1"/>
    <w:basedOn w:val="1719"/>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1" w:themeFillTint="50" w:themeColor="accent1" w:themeTint="50"/>
      </w:tcPr>
    </w:tblStylePr>
    <w:tblStylePr w:type="band2Vert">
      <w:rPr>
        <w:rFonts w:ascii="Arial" w:hAnsi="Arial"/>
        <w:color w:val="404040"/>
        <w:sz w:val="22"/>
      </w:rPr>
      <w:tcPr>
        <w:shd w:val="clear" w:color="FFFFFF" w:themeFill="accent1" w:themeFillTint="50" w:themeColor="accent1" w:themeTint="50"/>
      </w:tcPr>
    </w:tblStylePr>
    <w:tblStylePr w:type="firstCol">
      <w:rPr>
        <w:rFonts w:ascii="Arial" w:hAnsi="Arial"/>
        <w:color w:val="F2F2F2"/>
        <w:sz w:val="22"/>
      </w:rPr>
      <w:tcPr>
        <w:shd w:val="clear" w:color="FFFFFF" w:themeFill="accent1" w:themeFillTint="EA" w:themeColor="accent1" w:themeTint="EA"/>
      </w:tcPr>
    </w:tblStylePr>
    <w:tblStylePr w:type="firstRow">
      <w:rPr>
        <w:rFonts w:ascii="Arial" w:hAnsi="Arial"/>
        <w:color w:val="F2F2F2"/>
        <w:sz w:val="22"/>
      </w:rPr>
      <w:tcPr>
        <w:shd w:val="clear" w:color="FFFFFF" w:themeFill="accent1" w:themeFillTint="EA" w:themeColor="accent1" w:themeTint="EA"/>
      </w:tcPr>
    </w:tblStylePr>
    <w:tblStylePr w:type="lastCol">
      <w:rPr>
        <w:rFonts w:ascii="Arial" w:hAnsi="Arial"/>
        <w:color w:val="F2F2F2"/>
        <w:sz w:val="22"/>
      </w:rPr>
      <w:tcPr>
        <w:shd w:val="clear" w:color="FFFFFF" w:themeFill="accent1" w:themeFillTint="EA" w:themeColor="accent1" w:themeTint="EA"/>
      </w:tcPr>
    </w:tblStylePr>
    <w:tblStylePr w:type="lastRow">
      <w:rPr>
        <w:rFonts w:ascii="Arial" w:hAnsi="Arial"/>
        <w:color w:val="F2F2F2"/>
        <w:sz w:val="22"/>
      </w:rPr>
      <w:tcPr>
        <w:shd w:val="clear" w:color="FFFFFF" w:themeFill="accent1" w:themeFillTint="EA" w:themeColor="accent1" w:themeTint="EA"/>
      </w:tcPr>
    </w:tblStylePr>
  </w:style>
  <w:style w:type="table" w:styleId="1688">
    <w:name w:val="Bordered &amp; Lined - Accent 2"/>
    <w:basedOn w:val="1719"/>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2" w:themeFillTint="32" w:themeColor="accent2" w:themeTint="32"/>
      </w:tcPr>
    </w:tblStylePr>
    <w:tblStylePr w:type="band2Vert">
      <w:rPr>
        <w:rFonts w:ascii="Arial" w:hAnsi="Arial"/>
        <w:color w:val="404040"/>
        <w:sz w:val="22"/>
      </w:rPr>
      <w:tcPr>
        <w:shd w:val="clear" w:color="FFFFFF" w:themeFill="accent2" w:themeFillTint="32" w:themeColor="accent2" w:themeTint="32"/>
      </w:tcPr>
    </w:tblStylePr>
    <w:tblStylePr w:type="firstCol">
      <w:rPr>
        <w:rFonts w:ascii="Arial" w:hAnsi="Arial"/>
        <w:color w:val="F2F2F2"/>
        <w:sz w:val="22"/>
      </w:rPr>
      <w:tcPr>
        <w:shd w:val="clear" w:color="FFFFFF" w:themeFill="accent2" w:themeFillTint="97" w:themeColor="accent2" w:themeTint="97"/>
      </w:tcPr>
    </w:tblStylePr>
    <w:tblStylePr w:type="firstRow">
      <w:rPr>
        <w:rFonts w:ascii="Arial" w:hAnsi="Arial"/>
        <w:color w:val="F2F2F2"/>
        <w:sz w:val="22"/>
      </w:rPr>
      <w:tcPr>
        <w:shd w:val="clear" w:color="FFFFFF" w:themeFill="accent2" w:themeFillTint="97" w:themeColor="accent2" w:themeTint="97"/>
      </w:tcPr>
    </w:tblStylePr>
    <w:tblStylePr w:type="lastCol">
      <w:rPr>
        <w:rFonts w:ascii="Arial" w:hAnsi="Arial"/>
        <w:color w:val="F2F2F2"/>
        <w:sz w:val="22"/>
      </w:rPr>
      <w:tcPr>
        <w:shd w:val="clear" w:color="FFFFFF" w:themeFill="accent2" w:themeFillTint="97" w:themeColor="accent2" w:themeTint="97"/>
      </w:tcPr>
    </w:tblStylePr>
    <w:tblStylePr w:type="lastRow">
      <w:rPr>
        <w:rFonts w:ascii="Arial" w:hAnsi="Arial"/>
        <w:color w:val="F2F2F2"/>
        <w:sz w:val="22"/>
      </w:rPr>
      <w:tcPr>
        <w:shd w:val="clear" w:color="FFFFFF" w:themeFill="accent2" w:themeFillTint="97" w:themeColor="accent2" w:themeTint="97"/>
      </w:tcPr>
    </w:tblStylePr>
  </w:style>
  <w:style w:type="table" w:styleId="1689">
    <w:name w:val="Bordered &amp; Lined - Accent 3"/>
    <w:basedOn w:val="1719"/>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3" w:themeFillTint="34" w:themeColor="accent3" w:themeTint="34"/>
      </w:tcPr>
    </w:tblStylePr>
    <w:tblStylePr w:type="band2Vert">
      <w:rPr>
        <w:rFonts w:ascii="Arial" w:hAnsi="Arial"/>
        <w:color w:val="404040"/>
        <w:sz w:val="22"/>
      </w:rPr>
      <w:tcPr>
        <w:shd w:val="clear" w:color="FFFFFF" w:themeFill="accent3" w:themeFillTint="34" w:themeColor="accent3" w:themeTint="34"/>
      </w:tcPr>
    </w:tblStylePr>
    <w:tblStylePr w:type="firstCol">
      <w:rPr>
        <w:rFonts w:ascii="Arial" w:hAnsi="Arial"/>
        <w:color w:val="F2F2F2"/>
        <w:sz w:val="22"/>
      </w:rPr>
      <w:tcPr>
        <w:shd w:val="clear" w:color="FFFFFF" w:themeFill="accent3" w:themeFillTint="FE" w:themeColor="accent3" w:themeTint="FE"/>
      </w:tcPr>
    </w:tblStylePr>
    <w:tblStylePr w:type="firstRow">
      <w:rPr>
        <w:rFonts w:ascii="Arial" w:hAnsi="Arial"/>
        <w:color w:val="F2F2F2"/>
        <w:sz w:val="22"/>
      </w:rPr>
      <w:tcPr>
        <w:shd w:val="clear" w:color="FFFFFF" w:themeFill="accent3" w:themeFillTint="FE" w:themeColor="accent3" w:themeTint="FE"/>
      </w:tcPr>
    </w:tblStylePr>
    <w:tblStylePr w:type="lastCol">
      <w:rPr>
        <w:rFonts w:ascii="Arial" w:hAnsi="Arial"/>
        <w:color w:val="F2F2F2"/>
        <w:sz w:val="22"/>
      </w:rPr>
      <w:tcPr>
        <w:shd w:val="clear" w:color="FFFFFF" w:themeFill="accent3" w:themeFillTint="FE" w:themeColor="accent3" w:themeTint="FE"/>
      </w:tcPr>
    </w:tblStylePr>
    <w:tblStylePr w:type="lastRow">
      <w:rPr>
        <w:rFonts w:ascii="Arial" w:hAnsi="Arial"/>
        <w:color w:val="F2F2F2"/>
        <w:sz w:val="22"/>
      </w:rPr>
      <w:tcPr>
        <w:shd w:val="clear" w:color="FFFFFF" w:themeFill="accent3" w:themeFillTint="FE" w:themeColor="accent3" w:themeTint="FE"/>
      </w:tcPr>
    </w:tblStylePr>
  </w:style>
  <w:style w:type="table" w:styleId="1690">
    <w:name w:val="Bordered &amp; Lined - Accent 4"/>
    <w:basedOn w:val="1719"/>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4" w:themeFillTint="34" w:themeColor="accent4" w:themeTint="34"/>
      </w:tcPr>
    </w:tblStylePr>
    <w:tblStylePr w:type="band2Vert">
      <w:rPr>
        <w:rFonts w:ascii="Arial" w:hAnsi="Arial"/>
        <w:color w:val="404040"/>
        <w:sz w:val="22"/>
      </w:rPr>
      <w:tcPr>
        <w:shd w:val="clear" w:color="FFFFFF" w:themeFill="accent4" w:themeFillTint="34" w:themeColor="accent4" w:themeTint="34"/>
      </w:tcPr>
    </w:tblStylePr>
    <w:tblStylePr w:type="firstCol">
      <w:rPr>
        <w:rFonts w:ascii="Arial" w:hAnsi="Arial"/>
        <w:color w:val="F2F2F2"/>
        <w:sz w:val="22"/>
      </w:rPr>
      <w:tcPr>
        <w:shd w:val="clear" w:color="FFFFFF" w:themeFill="accent4" w:themeFillTint="9A" w:themeColor="accent4" w:themeTint="9A"/>
      </w:tcPr>
    </w:tblStylePr>
    <w:tblStylePr w:type="firstRow">
      <w:rPr>
        <w:rFonts w:ascii="Arial" w:hAnsi="Arial"/>
        <w:color w:val="F2F2F2"/>
        <w:sz w:val="22"/>
      </w:rPr>
      <w:tcPr>
        <w:shd w:val="clear" w:color="FFFFFF" w:themeFill="accent4" w:themeFillTint="9A" w:themeColor="accent4" w:themeTint="9A"/>
      </w:tcPr>
    </w:tblStylePr>
    <w:tblStylePr w:type="lastCol">
      <w:rPr>
        <w:rFonts w:ascii="Arial" w:hAnsi="Arial"/>
        <w:color w:val="F2F2F2"/>
        <w:sz w:val="22"/>
      </w:rPr>
      <w:tcPr>
        <w:shd w:val="clear" w:color="FFFFFF" w:themeFill="accent4" w:themeFillTint="9A" w:themeColor="accent4" w:themeTint="9A"/>
      </w:tcPr>
    </w:tblStylePr>
    <w:tblStylePr w:type="lastRow">
      <w:rPr>
        <w:rFonts w:ascii="Arial" w:hAnsi="Arial"/>
        <w:color w:val="F2F2F2"/>
        <w:sz w:val="22"/>
      </w:rPr>
      <w:tcPr>
        <w:shd w:val="clear" w:color="FFFFFF" w:themeFill="accent4" w:themeFillTint="9A" w:themeColor="accent4" w:themeTint="9A"/>
      </w:tcPr>
    </w:tblStylePr>
  </w:style>
  <w:style w:type="table" w:styleId="1691">
    <w:name w:val="Bordered &amp; Lined - Accent 5"/>
    <w:basedOn w:val="1719"/>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5" w:themeFillTint="34" w:themeColor="accent5" w:themeTint="34"/>
      </w:tcPr>
    </w:tblStylePr>
    <w:tblStylePr w:type="band2Vert">
      <w:rPr>
        <w:rFonts w:ascii="Arial" w:hAnsi="Arial"/>
        <w:color w:val="404040"/>
        <w:sz w:val="22"/>
      </w:rPr>
      <w:tcPr>
        <w:shd w:val="clear" w:color="FFFFFF" w:themeFill="accent5" w:themeFillTint="34" w:themeColor="accent5" w:themeTint="34"/>
      </w:tcPr>
    </w:tblStylePr>
    <w:tblStylePr w:type="firstCol">
      <w:rPr>
        <w:rFonts w:ascii="Arial" w:hAnsi="Arial"/>
        <w:color w:val="F2F2F2"/>
        <w:sz w:val="22"/>
      </w:rPr>
      <w:tcPr>
        <w:shd w:val="clear" w:color="FFFFFF" w:themeFill="accent5" w:themeColor="accent5"/>
      </w:tcPr>
    </w:tblStylePr>
    <w:tblStylePr w:type="firstRow">
      <w:rPr>
        <w:rFonts w:ascii="Arial" w:hAnsi="Arial"/>
        <w:color w:val="F2F2F2"/>
        <w:sz w:val="22"/>
      </w:rPr>
      <w:tcPr>
        <w:shd w:val="clear" w:color="FFFFFF" w:themeFill="accent5" w:themeColor="accent5"/>
      </w:tcPr>
    </w:tblStylePr>
    <w:tblStylePr w:type="lastCol">
      <w:rPr>
        <w:rFonts w:ascii="Arial" w:hAnsi="Arial"/>
        <w:color w:val="F2F2F2"/>
        <w:sz w:val="22"/>
      </w:rPr>
      <w:tcPr>
        <w:shd w:val="clear" w:color="FFFFFF" w:themeFill="accent5" w:themeColor="accent5"/>
      </w:tcPr>
    </w:tblStylePr>
    <w:tblStylePr w:type="lastRow">
      <w:rPr>
        <w:rFonts w:ascii="Arial" w:hAnsi="Arial"/>
        <w:color w:val="F2F2F2"/>
        <w:sz w:val="22"/>
      </w:rPr>
      <w:tcPr>
        <w:shd w:val="clear" w:color="FFFFFF" w:themeFill="accent5" w:themeColor="accent5"/>
      </w:tcPr>
    </w:tblStylePr>
  </w:style>
  <w:style w:type="table" w:styleId="1692">
    <w:name w:val="Bordered &amp; Lined - Accent 6"/>
    <w:basedOn w:val="1719"/>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Fill="accent6" w:themeFillTint="34" w:themeColor="accent6" w:themeTint="34"/>
      </w:tcPr>
    </w:tblStylePr>
    <w:tblStylePr w:type="band2Vert">
      <w:rPr>
        <w:rFonts w:ascii="Arial" w:hAnsi="Arial"/>
        <w:color w:val="404040"/>
        <w:sz w:val="22"/>
      </w:rPr>
      <w:tcPr>
        <w:shd w:val="clear" w:color="FFFFFF" w:themeFill="accent6" w:themeFillTint="34" w:themeColor="accent6" w:themeTint="34"/>
      </w:tcPr>
    </w:tblStylePr>
    <w:tblStylePr w:type="firstCol">
      <w:rPr>
        <w:rFonts w:ascii="Arial" w:hAnsi="Arial"/>
        <w:color w:val="F2F2F2"/>
        <w:sz w:val="22"/>
      </w:rPr>
      <w:tcPr>
        <w:shd w:val="clear" w:color="FFFFFF" w:themeFill="accent6" w:themeColor="accent6"/>
      </w:tcPr>
    </w:tblStylePr>
    <w:tblStylePr w:type="firstRow">
      <w:rPr>
        <w:rFonts w:ascii="Arial" w:hAnsi="Arial"/>
        <w:color w:val="F2F2F2"/>
        <w:sz w:val="22"/>
      </w:rPr>
      <w:tcPr>
        <w:shd w:val="clear" w:color="FFFFFF" w:themeFill="accent6" w:themeColor="accent6"/>
      </w:tcPr>
    </w:tblStylePr>
    <w:tblStylePr w:type="lastCol">
      <w:rPr>
        <w:rFonts w:ascii="Arial" w:hAnsi="Arial"/>
        <w:color w:val="F2F2F2"/>
        <w:sz w:val="22"/>
      </w:rPr>
      <w:tcPr>
        <w:shd w:val="clear" w:color="FFFFFF" w:themeFill="accent6" w:themeColor="accent6"/>
      </w:tcPr>
    </w:tblStylePr>
    <w:tblStylePr w:type="lastRow">
      <w:rPr>
        <w:rFonts w:ascii="Arial" w:hAnsi="Arial"/>
        <w:color w:val="F2F2F2"/>
        <w:sz w:val="22"/>
      </w:rPr>
      <w:tcPr>
        <w:shd w:val="clear" w:color="FFFFFF" w:themeFill="accent6" w:themeColor="accent6"/>
      </w:tcPr>
    </w:tblStylePr>
  </w:style>
  <w:style w:type="table" w:styleId="1693">
    <w:name w:val="Bordered"/>
    <w:basedOn w:val="1719"/>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94">
    <w:name w:val="Bordered - Accent 1"/>
    <w:basedOn w:val="171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95">
    <w:name w:val="Bordered - Accent 2"/>
    <w:basedOn w:val="171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96">
    <w:name w:val="Bordered - Accent 3"/>
    <w:basedOn w:val="171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7">
    <w:name w:val="Bordered - Accent 4"/>
    <w:basedOn w:val="171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698">
    <w:name w:val="Bordered - Accent 5"/>
    <w:basedOn w:val="171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699">
    <w:name w:val="Bordered - Accent 6"/>
    <w:basedOn w:val="171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1700">
    <w:name w:val="Hyperlink"/>
    <w:uiPriority w:val="99"/>
    <w:unhideWhenUsed/>
    <w:rPr>
      <w:color w:val="0000FF" w:themeColor="hyperlink"/>
      <w:u w:val="single"/>
    </w:rPr>
  </w:style>
  <w:style w:type="paragraph" w:styleId="1701">
    <w:name w:val="footnote text"/>
    <w:basedOn w:val="1718"/>
    <w:link w:val="1702"/>
    <w:uiPriority w:val="99"/>
    <w:semiHidden/>
    <w:unhideWhenUsed/>
    <w:rPr>
      <w:sz w:val="18"/>
    </w:rPr>
    <w:pPr>
      <w:spacing w:lineRule="auto" w:line="240" w:after="40"/>
    </w:pPr>
  </w:style>
  <w:style w:type="character" w:styleId="1702">
    <w:name w:val="Footnote Text Char"/>
    <w:link w:val="1701"/>
    <w:uiPriority w:val="99"/>
    <w:rPr>
      <w:sz w:val="18"/>
    </w:rPr>
  </w:style>
  <w:style w:type="character" w:styleId="1703">
    <w:name w:val="footnote reference"/>
    <w:uiPriority w:val="99"/>
    <w:unhideWhenUsed/>
    <w:rPr>
      <w:vertAlign w:val="superscript"/>
    </w:rPr>
  </w:style>
  <w:style w:type="paragraph" w:styleId="1704">
    <w:name w:val="endnote text"/>
    <w:basedOn w:val="1718"/>
    <w:link w:val="1705"/>
    <w:uiPriority w:val="99"/>
    <w:semiHidden/>
    <w:unhideWhenUsed/>
    <w:rPr>
      <w:sz w:val="20"/>
    </w:rPr>
    <w:pPr>
      <w:spacing w:lineRule="auto" w:line="240" w:after="0"/>
    </w:pPr>
  </w:style>
  <w:style w:type="character" w:styleId="1705">
    <w:name w:val="Endnote Text Char"/>
    <w:link w:val="1704"/>
    <w:uiPriority w:val="99"/>
    <w:rPr>
      <w:sz w:val="20"/>
    </w:rPr>
  </w:style>
  <w:style w:type="character" w:styleId="1706">
    <w:name w:val="endnote reference"/>
    <w:uiPriority w:val="99"/>
    <w:semiHidden/>
    <w:unhideWhenUsed/>
    <w:rPr>
      <w:vertAlign w:val="superscript"/>
    </w:rPr>
  </w:style>
  <w:style w:type="paragraph" w:styleId="1707">
    <w:name w:val="toc 1"/>
    <w:basedOn w:val="1718"/>
    <w:next w:val="1718"/>
    <w:uiPriority w:val="39"/>
    <w:unhideWhenUsed/>
    <w:pPr>
      <w:ind w:left="0" w:right="0" w:firstLine="0"/>
      <w:spacing w:after="57"/>
    </w:pPr>
  </w:style>
  <w:style w:type="paragraph" w:styleId="1708">
    <w:name w:val="toc 2"/>
    <w:basedOn w:val="1718"/>
    <w:next w:val="1718"/>
    <w:uiPriority w:val="39"/>
    <w:unhideWhenUsed/>
    <w:pPr>
      <w:ind w:left="283" w:right="0" w:firstLine="0"/>
      <w:spacing w:after="57"/>
    </w:pPr>
  </w:style>
  <w:style w:type="paragraph" w:styleId="1709">
    <w:name w:val="toc 3"/>
    <w:basedOn w:val="1718"/>
    <w:next w:val="1718"/>
    <w:uiPriority w:val="39"/>
    <w:unhideWhenUsed/>
    <w:pPr>
      <w:ind w:left="567" w:right="0" w:firstLine="0"/>
      <w:spacing w:after="57"/>
    </w:pPr>
  </w:style>
  <w:style w:type="paragraph" w:styleId="1710">
    <w:name w:val="toc 4"/>
    <w:basedOn w:val="1718"/>
    <w:next w:val="1718"/>
    <w:uiPriority w:val="39"/>
    <w:unhideWhenUsed/>
    <w:pPr>
      <w:ind w:left="850" w:right="0" w:firstLine="0"/>
      <w:spacing w:after="57"/>
    </w:pPr>
  </w:style>
  <w:style w:type="paragraph" w:styleId="1711">
    <w:name w:val="toc 5"/>
    <w:basedOn w:val="1718"/>
    <w:next w:val="1718"/>
    <w:uiPriority w:val="39"/>
    <w:unhideWhenUsed/>
    <w:pPr>
      <w:ind w:left="1134" w:right="0" w:firstLine="0"/>
      <w:spacing w:after="57"/>
    </w:pPr>
  </w:style>
  <w:style w:type="paragraph" w:styleId="1712">
    <w:name w:val="toc 6"/>
    <w:basedOn w:val="1718"/>
    <w:next w:val="1718"/>
    <w:uiPriority w:val="39"/>
    <w:unhideWhenUsed/>
    <w:pPr>
      <w:ind w:left="1417" w:right="0" w:firstLine="0"/>
      <w:spacing w:after="57"/>
    </w:pPr>
  </w:style>
  <w:style w:type="paragraph" w:styleId="1713">
    <w:name w:val="toc 7"/>
    <w:basedOn w:val="1718"/>
    <w:next w:val="1718"/>
    <w:uiPriority w:val="39"/>
    <w:unhideWhenUsed/>
    <w:pPr>
      <w:ind w:left="1701" w:right="0" w:firstLine="0"/>
      <w:spacing w:after="57"/>
    </w:pPr>
  </w:style>
  <w:style w:type="paragraph" w:styleId="1714">
    <w:name w:val="toc 8"/>
    <w:basedOn w:val="1718"/>
    <w:next w:val="1718"/>
    <w:uiPriority w:val="39"/>
    <w:unhideWhenUsed/>
    <w:pPr>
      <w:ind w:left="1984" w:right="0" w:firstLine="0"/>
      <w:spacing w:after="57"/>
    </w:pPr>
  </w:style>
  <w:style w:type="paragraph" w:styleId="1715">
    <w:name w:val="toc 9"/>
    <w:basedOn w:val="1718"/>
    <w:next w:val="1718"/>
    <w:uiPriority w:val="39"/>
    <w:unhideWhenUsed/>
    <w:pPr>
      <w:ind w:left="2268" w:right="0" w:firstLine="0"/>
      <w:spacing w:after="57"/>
    </w:pPr>
  </w:style>
  <w:style w:type="paragraph" w:styleId="1716">
    <w:name w:val="TOC Heading"/>
    <w:uiPriority w:val="39"/>
    <w:unhideWhenUsed/>
  </w:style>
  <w:style w:type="paragraph" w:styleId="1717">
    <w:name w:val="table of figures"/>
    <w:basedOn w:val="1718"/>
    <w:next w:val="1718"/>
    <w:uiPriority w:val="99"/>
    <w:unhideWhenUsed/>
    <w:pPr>
      <w:spacing w:after="0" w:afterAutospacing="0"/>
    </w:pPr>
  </w:style>
  <w:style w:type="paragraph" w:styleId="1718" w:default="1">
    <w:name w:val="Normal"/>
    <w:qFormat/>
  </w:style>
  <w:style w:type="table" w:styleId="1719" w:default="1">
    <w:name w:val="Normal Table"/>
    <w:uiPriority w:val="99"/>
    <w:semiHidden/>
    <w:unhideWhenUsed/>
    <w:tblPr>
      <w:tblInd w:w="0" w:type="dxa"/>
      <w:tblCellMar>
        <w:left w:w="108" w:type="dxa"/>
        <w:top w:w="0" w:type="dxa"/>
        <w:right w:w="108" w:type="dxa"/>
        <w:bottom w:w="0" w:type="dxa"/>
      </w:tblCellMar>
    </w:tblPr>
  </w:style>
  <w:style w:type="numbering" w:styleId="1720" w:default="1">
    <w:name w:val="No List"/>
    <w:uiPriority w:val="99"/>
    <w:semiHidden/>
    <w:unhideWhenUsed/>
  </w:style>
  <w:style w:type="paragraph" w:styleId="1721">
    <w:name w:val="No Spacing"/>
    <w:basedOn w:val="1718"/>
    <w:qFormat/>
    <w:uiPriority w:val="1"/>
    <w:pPr>
      <w:spacing w:lineRule="auto" w:line="240" w:after="0"/>
    </w:pPr>
  </w:style>
  <w:style w:type="paragraph" w:styleId="1722">
    <w:name w:val="List Paragraph"/>
    <w:basedOn w:val="1718"/>
    <w:qFormat/>
    <w:uiPriority w:val="34"/>
    <w:pPr>
      <w:contextualSpacing w:val="true"/>
      <w:ind w:left="720"/>
    </w:pPr>
  </w:style>
  <w:style w:type="character" w:styleId="1723"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topia.io/chorleben" TargetMode="External"/><Relationship Id="rId14" Type="http://schemas.openxmlformats.org/officeDocument/2006/relationships/hyperlink" Target="https://topia.io/chorleben?portal=true&amp;spawnx=-680&amp;spawny=-1816"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hyperlink" Target="https://resources.topia.io/en/articles/4685987-using-topia" TargetMode="External"/><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hyperlink" Target="https://topia.io/chorleben?portal=true&amp;spawnx=-680&amp;spawny=-1816" TargetMode="External"/><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hyperlink" Target="http://www.deutsche-chorjugend.de" TargetMode="External"/><Relationship Id="rId39" Type="http://schemas.openxmlformats.org/officeDocument/2006/relationships/hyperlink" Target="http://www.medialepfade.org"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ONLYOFFICE/6.4.0.121</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kristin</cp:lastModifiedBy>
  <cp:revision>64</cp:revision>
  <dcterms:modified xsi:type="dcterms:W3CDTF">2022-04-13T09:15:08Z</dcterms:modified>
</cp:coreProperties>
</file>